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D5496" w14:textId="77777777" w:rsidR="00141274" w:rsidRPr="00FD66C3" w:rsidRDefault="00B0341F" w:rsidP="00B0341F">
      <w:pPr>
        <w:jc w:val="center"/>
        <w:outlineLvl w:val="0"/>
        <w:rPr>
          <w:rFonts w:cs="Arial"/>
          <w:b/>
          <w:sz w:val="28"/>
          <w:szCs w:val="20"/>
          <w:u w:val="single"/>
        </w:rPr>
      </w:pPr>
      <w:r w:rsidRPr="00FD66C3">
        <w:rPr>
          <w:rFonts w:cs="Arial"/>
          <w:b/>
          <w:sz w:val="28"/>
          <w:szCs w:val="20"/>
          <w:u w:val="single"/>
        </w:rPr>
        <w:t>ACTIVITY RISK MANAGEMENT PLAN</w:t>
      </w:r>
      <w:r w:rsidR="00D42079" w:rsidRPr="00FD66C3">
        <w:rPr>
          <w:rFonts w:cs="Arial"/>
          <w:b/>
          <w:sz w:val="28"/>
          <w:szCs w:val="20"/>
          <w:u w:val="single"/>
        </w:rPr>
        <w:t xml:space="preserve">   </w:t>
      </w:r>
    </w:p>
    <w:p w14:paraId="6282EA76" w14:textId="77777777" w:rsidR="00774CC7" w:rsidRPr="00FD66C3" w:rsidRDefault="00774CC7" w:rsidP="00141274">
      <w:pPr>
        <w:rPr>
          <w:rFonts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3471"/>
      </w:tblGrid>
      <w:tr w:rsidR="00774CC7" w:rsidRPr="00FD66C3" w14:paraId="63F0AE54" w14:textId="77777777" w:rsidTr="00161E37">
        <w:trPr>
          <w:trHeight w:val="325"/>
        </w:trPr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69A741" w14:textId="0D639F60" w:rsidR="00774CC7" w:rsidRPr="00FD66C3" w:rsidRDefault="00774CC7" w:rsidP="00671E05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Activity</w:t>
            </w:r>
            <w:r w:rsidR="002662D7" w:rsidRPr="00FD66C3">
              <w:rPr>
                <w:rFonts w:cs="Arial"/>
                <w:b/>
                <w:sz w:val="20"/>
                <w:szCs w:val="20"/>
              </w:rPr>
              <w:t>:</w:t>
            </w:r>
            <w:r w:rsidR="003316DB" w:rsidRPr="00FD66C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7138B" w:rsidRPr="00FD66C3">
              <w:rPr>
                <w:rFonts w:cs="Arial"/>
                <w:b/>
                <w:sz w:val="20"/>
                <w:szCs w:val="20"/>
              </w:rPr>
              <w:t xml:space="preserve">Ambassador Training at </w:t>
            </w:r>
            <w:r w:rsidR="00671E05" w:rsidRPr="00FD66C3">
              <w:rPr>
                <w:rFonts w:cs="Arial"/>
                <w:b/>
                <w:sz w:val="20"/>
                <w:szCs w:val="20"/>
              </w:rPr>
              <w:t xml:space="preserve">Tangalooma </w:t>
            </w:r>
            <w:r w:rsidR="0067138B" w:rsidRPr="00FD66C3">
              <w:rPr>
                <w:rFonts w:cs="Arial"/>
                <w:b/>
                <w:sz w:val="20"/>
                <w:szCs w:val="20"/>
              </w:rPr>
              <w:t xml:space="preserve">Island </w:t>
            </w:r>
            <w:r w:rsidR="00671E05" w:rsidRPr="00FD66C3">
              <w:rPr>
                <w:rFonts w:cs="Arial"/>
                <w:b/>
                <w:sz w:val="20"/>
                <w:szCs w:val="20"/>
              </w:rPr>
              <w:t>Resort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24228" w14:textId="77777777" w:rsidR="00774CC7" w:rsidRPr="00FD66C3" w:rsidRDefault="00774CC7" w:rsidP="00B0341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74CC7" w:rsidRPr="00FD66C3" w14:paraId="1425DDEE" w14:textId="77777777" w:rsidTr="00BF1550">
        <w:trPr>
          <w:trHeight w:val="325"/>
        </w:trPr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CB664" w14:textId="48ABADC9" w:rsidR="00774CC7" w:rsidRPr="00FD66C3" w:rsidRDefault="00774CC7" w:rsidP="00AD4496">
            <w:pPr>
              <w:rPr>
                <w:rFonts w:cs="Arial"/>
                <w:b/>
                <w:sz w:val="20"/>
                <w:szCs w:val="20"/>
              </w:rPr>
            </w:pPr>
            <w:r w:rsidRPr="00094E88">
              <w:rPr>
                <w:rFonts w:cs="Arial"/>
                <w:b/>
                <w:sz w:val="20"/>
                <w:szCs w:val="20"/>
              </w:rPr>
              <w:t>Date:</w:t>
            </w:r>
            <w:r w:rsidR="003316DB" w:rsidRPr="00094E8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7138B" w:rsidRPr="00094E88">
              <w:rPr>
                <w:rFonts w:cs="Arial"/>
                <w:b/>
                <w:sz w:val="20"/>
                <w:szCs w:val="20"/>
              </w:rPr>
              <w:t>3 Ma</w:t>
            </w:r>
            <w:r w:rsidR="001F4F2F" w:rsidRPr="00094E88">
              <w:rPr>
                <w:rFonts w:cs="Arial"/>
                <w:b/>
                <w:sz w:val="20"/>
                <w:szCs w:val="20"/>
              </w:rPr>
              <w:t>y</w:t>
            </w:r>
            <w:r w:rsidR="0067138B" w:rsidRPr="00094E88">
              <w:rPr>
                <w:rFonts w:cs="Arial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DE70E" w14:textId="77777777" w:rsidR="00774CC7" w:rsidRPr="00FD66C3" w:rsidRDefault="00774CC7" w:rsidP="00B0341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35698" w:rsidRPr="00FD66C3" w14:paraId="56A2B93A" w14:textId="77777777" w:rsidTr="00BF1550">
        <w:trPr>
          <w:trHeight w:val="325"/>
        </w:trPr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BF9EC6" w14:textId="64A6FEBC" w:rsidR="00E35698" w:rsidRPr="00FD66C3" w:rsidRDefault="00E35698" w:rsidP="00B0341F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Risk Assessment and Management Plan Prepared by</w:t>
            </w:r>
            <w:r w:rsidR="00B0341F" w:rsidRPr="00FD66C3">
              <w:rPr>
                <w:rFonts w:cs="Arial"/>
                <w:b/>
                <w:sz w:val="20"/>
                <w:szCs w:val="20"/>
              </w:rPr>
              <w:t>:</w:t>
            </w:r>
            <w:r w:rsidR="003316DB" w:rsidRPr="00FD66C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F685B" w:rsidRPr="00FD66C3">
              <w:rPr>
                <w:rFonts w:cs="Arial"/>
                <w:b/>
                <w:sz w:val="20"/>
                <w:szCs w:val="20"/>
                <w:highlight w:val="yellow"/>
              </w:rPr>
              <w:t>XXXXXXXXXX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AC4F5" w14:textId="77777777" w:rsidR="00E35698" w:rsidRPr="00FD66C3" w:rsidRDefault="00E35698" w:rsidP="00B0341F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BA8D830" w14:textId="77777777" w:rsidR="002662D7" w:rsidRPr="00FD66C3" w:rsidRDefault="002662D7" w:rsidP="00141274">
      <w:pPr>
        <w:rPr>
          <w:rFonts w:cs="Arial"/>
          <w:b/>
          <w:sz w:val="20"/>
          <w:szCs w:val="20"/>
        </w:rPr>
      </w:pPr>
    </w:p>
    <w:p w14:paraId="577A756A" w14:textId="1E93CCAD" w:rsidR="00B61D46" w:rsidRPr="00FD66C3" w:rsidRDefault="00B61D46" w:rsidP="00141274">
      <w:pPr>
        <w:rPr>
          <w:rFonts w:cs="Arial"/>
          <w:b/>
          <w:i/>
          <w:sz w:val="20"/>
          <w:szCs w:val="20"/>
        </w:rPr>
      </w:pPr>
      <w:r w:rsidRPr="00FD66C3">
        <w:rPr>
          <w:rFonts w:cs="Arial"/>
          <w:b/>
          <w:i/>
          <w:sz w:val="20"/>
          <w:szCs w:val="20"/>
        </w:rPr>
        <w:t xml:space="preserve">Note: </w:t>
      </w:r>
      <w:r w:rsidRPr="00FD66C3">
        <w:rPr>
          <w:rFonts w:cs="Arial"/>
          <w:b/>
          <w:i/>
          <w:sz w:val="20"/>
          <w:szCs w:val="20"/>
          <w:highlight w:val="yellow"/>
        </w:rPr>
        <w:t xml:space="preserve">Schedule of activities for camps and/or </w:t>
      </w:r>
      <w:r w:rsidR="00FD66C3" w:rsidRPr="00FD66C3">
        <w:rPr>
          <w:rFonts w:cs="Arial"/>
          <w:b/>
          <w:i/>
          <w:sz w:val="20"/>
          <w:szCs w:val="20"/>
          <w:highlight w:val="yellow"/>
        </w:rPr>
        <w:t>high-risk</w:t>
      </w:r>
      <w:r w:rsidRPr="00FD66C3">
        <w:rPr>
          <w:rFonts w:cs="Arial"/>
          <w:b/>
          <w:i/>
          <w:sz w:val="20"/>
          <w:szCs w:val="20"/>
          <w:highlight w:val="yellow"/>
        </w:rPr>
        <w:t xml:space="preserve"> excursions must be uploaded to Teacher Kiosk – Tours.</w:t>
      </w:r>
    </w:p>
    <w:p w14:paraId="0FF74465" w14:textId="77777777" w:rsidR="00B61D46" w:rsidRPr="00FD66C3" w:rsidRDefault="00B61D46" w:rsidP="00141274">
      <w:pPr>
        <w:rPr>
          <w:rFonts w:cs="Arial"/>
          <w:b/>
          <w:sz w:val="20"/>
          <w:szCs w:val="20"/>
        </w:rPr>
      </w:pPr>
    </w:p>
    <w:p w14:paraId="1C0784DA" w14:textId="77777777" w:rsidR="00B15F0E" w:rsidRPr="00FD66C3" w:rsidRDefault="00B95DC3" w:rsidP="00141274">
      <w:pPr>
        <w:rPr>
          <w:rFonts w:cs="Arial"/>
          <w:sz w:val="20"/>
          <w:szCs w:val="20"/>
        </w:rPr>
      </w:pPr>
      <w:r w:rsidRPr="00FD66C3">
        <w:rPr>
          <w:rFonts w:cs="Arial"/>
          <w:sz w:val="20"/>
          <w:szCs w:val="20"/>
        </w:rPr>
        <w:t xml:space="preserve">Possible hazards are listed in </w:t>
      </w:r>
      <w:r w:rsidR="00D80E47" w:rsidRPr="00FD66C3">
        <w:rPr>
          <w:rFonts w:cs="Arial"/>
          <w:sz w:val="20"/>
          <w:szCs w:val="20"/>
        </w:rPr>
        <w:t xml:space="preserve">Risk Assessment </w:t>
      </w:r>
      <w:r w:rsidRPr="00FD66C3">
        <w:rPr>
          <w:rFonts w:cs="Arial"/>
          <w:sz w:val="20"/>
          <w:szCs w:val="20"/>
        </w:rPr>
        <w:t xml:space="preserve">on the next page.  Activity Coordinators are to check if the listed </w:t>
      </w:r>
      <w:r w:rsidR="00D80E47" w:rsidRPr="00FD66C3">
        <w:rPr>
          <w:rFonts w:cs="Arial"/>
          <w:sz w:val="20"/>
          <w:szCs w:val="20"/>
        </w:rPr>
        <w:t>hazards</w:t>
      </w:r>
      <w:r w:rsidRPr="00FD66C3">
        <w:rPr>
          <w:rFonts w:cs="Arial"/>
          <w:sz w:val="20"/>
          <w:szCs w:val="20"/>
        </w:rPr>
        <w:t xml:space="preserve"> are relevant for the activity being planned.  </w:t>
      </w:r>
      <w:r w:rsidR="002662D7" w:rsidRPr="00FD66C3">
        <w:rPr>
          <w:rFonts w:cs="Arial"/>
          <w:sz w:val="20"/>
          <w:szCs w:val="20"/>
        </w:rPr>
        <w:t xml:space="preserve">This </w:t>
      </w:r>
      <w:r w:rsidRPr="00FD66C3">
        <w:rPr>
          <w:rFonts w:cs="Arial"/>
          <w:sz w:val="20"/>
          <w:szCs w:val="20"/>
        </w:rPr>
        <w:t xml:space="preserve">activity risk </w:t>
      </w:r>
      <w:r w:rsidR="002662D7" w:rsidRPr="00FD66C3">
        <w:rPr>
          <w:rFonts w:cs="Arial"/>
          <w:sz w:val="20"/>
          <w:szCs w:val="20"/>
        </w:rPr>
        <w:t xml:space="preserve">management plan must be completed and submitted with supporting documentation as necessary.  </w:t>
      </w:r>
    </w:p>
    <w:p w14:paraId="67804E79" w14:textId="77777777" w:rsidR="00A86F70" w:rsidRPr="00FD66C3" w:rsidRDefault="00B95DC3" w:rsidP="00141274">
      <w:pPr>
        <w:rPr>
          <w:rFonts w:cs="Arial"/>
          <w:b/>
          <w:sz w:val="20"/>
          <w:szCs w:val="20"/>
        </w:rPr>
      </w:pPr>
      <w:r w:rsidRPr="00FD66C3">
        <w:rPr>
          <w:rFonts w:cs="Arial"/>
          <w:sz w:val="20"/>
          <w:szCs w:val="20"/>
        </w:rPr>
        <w:t>Most activities will</w:t>
      </w:r>
      <w:bookmarkStart w:id="0" w:name="_GoBack"/>
      <w:bookmarkEnd w:id="0"/>
      <w:r w:rsidRPr="00FD66C3">
        <w:rPr>
          <w:rFonts w:cs="Arial"/>
          <w:sz w:val="20"/>
          <w:szCs w:val="20"/>
        </w:rPr>
        <w:t xml:space="preserve"> have other specific hazards that need to be assessed.  This </w:t>
      </w:r>
      <w:r w:rsidR="00D0232C" w:rsidRPr="00FD66C3">
        <w:rPr>
          <w:rFonts w:cs="Arial"/>
          <w:sz w:val="20"/>
          <w:szCs w:val="20"/>
        </w:rPr>
        <w:t>Risk Rating</w:t>
      </w:r>
      <w:r w:rsidR="002662D7" w:rsidRPr="00FD66C3">
        <w:rPr>
          <w:rFonts w:cs="Arial"/>
          <w:sz w:val="20"/>
          <w:szCs w:val="20"/>
        </w:rPr>
        <w:t xml:space="preserve"> </w:t>
      </w:r>
      <w:r w:rsidR="00B15F0E" w:rsidRPr="00FD66C3">
        <w:rPr>
          <w:rFonts w:cs="Arial"/>
          <w:sz w:val="20"/>
          <w:szCs w:val="20"/>
        </w:rPr>
        <w:t>Table</w:t>
      </w:r>
      <w:r w:rsidR="002662D7" w:rsidRPr="00FD66C3">
        <w:rPr>
          <w:rFonts w:cs="Arial"/>
          <w:sz w:val="20"/>
          <w:szCs w:val="20"/>
        </w:rPr>
        <w:t xml:space="preserve"> </w:t>
      </w:r>
      <w:r w:rsidR="00B15F0E" w:rsidRPr="00FD66C3">
        <w:rPr>
          <w:rFonts w:cs="Arial"/>
          <w:sz w:val="20"/>
          <w:szCs w:val="20"/>
        </w:rPr>
        <w:t>should be</w:t>
      </w:r>
      <w:r w:rsidR="002662D7" w:rsidRPr="00FD66C3">
        <w:rPr>
          <w:rFonts w:cs="Arial"/>
          <w:sz w:val="20"/>
          <w:szCs w:val="20"/>
        </w:rPr>
        <w:t xml:space="preserve"> used to determine the </w:t>
      </w:r>
      <w:r w:rsidR="00B15F0E" w:rsidRPr="00FD66C3">
        <w:rPr>
          <w:rFonts w:cs="Arial"/>
          <w:sz w:val="20"/>
          <w:szCs w:val="20"/>
        </w:rPr>
        <w:t>possible consequences</w:t>
      </w:r>
      <w:r w:rsidRPr="00FD66C3">
        <w:rPr>
          <w:rFonts w:cs="Arial"/>
          <w:sz w:val="20"/>
          <w:szCs w:val="20"/>
        </w:rPr>
        <w:t xml:space="preserve"> of each identified </w:t>
      </w:r>
      <w:r w:rsidR="00D80E47" w:rsidRPr="00FD66C3">
        <w:rPr>
          <w:rFonts w:cs="Arial"/>
          <w:sz w:val="20"/>
          <w:szCs w:val="20"/>
        </w:rPr>
        <w:t>risk</w:t>
      </w:r>
      <w:r w:rsidR="00D1610F" w:rsidRPr="00FD66C3">
        <w:rPr>
          <w:rFonts w:cs="Arial"/>
          <w:sz w:val="20"/>
          <w:szCs w:val="20"/>
        </w:rPr>
        <w:t>. T</w:t>
      </w:r>
      <w:r w:rsidRPr="00FD66C3">
        <w:rPr>
          <w:rFonts w:cs="Arial"/>
          <w:sz w:val="20"/>
          <w:szCs w:val="20"/>
        </w:rPr>
        <w:t>he Controlling Risks table provides a hierarchy of possible controls.</w:t>
      </w:r>
      <w:r w:rsidR="00D80E47" w:rsidRPr="00FD66C3">
        <w:rPr>
          <w:rFonts w:cs="Arial"/>
          <w:sz w:val="20"/>
          <w:szCs w:val="20"/>
        </w:rPr>
        <w:t xml:space="preserve"> Endeavour to use Level 1 controls</w:t>
      </w:r>
      <w:r w:rsidR="003A557F" w:rsidRPr="00FD66C3">
        <w:rPr>
          <w:rFonts w:cs="Arial"/>
          <w:sz w:val="20"/>
          <w:szCs w:val="20"/>
        </w:rPr>
        <w:t xml:space="preserve"> before proceeding to Level 2 and then Level 3 controls.</w:t>
      </w:r>
    </w:p>
    <w:p w14:paraId="404F6966" w14:textId="77777777" w:rsidR="002662D7" w:rsidRPr="00FD66C3" w:rsidRDefault="00A86F70" w:rsidP="00141274">
      <w:pPr>
        <w:rPr>
          <w:rFonts w:cs="Arial"/>
          <w:b/>
          <w:sz w:val="20"/>
          <w:szCs w:val="20"/>
        </w:rPr>
      </w:pPr>
      <w:r w:rsidRPr="00FD66C3">
        <w:rPr>
          <w:rFonts w:cs="Arial"/>
          <w:b/>
          <w:sz w:val="20"/>
          <w:szCs w:val="20"/>
        </w:rPr>
        <w:t xml:space="preserve">Keeping records of the risk management process demonstrates potential compliance with the </w:t>
      </w:r>
      <w:r w:rsidR="00D0232C" w:rsidRPr="00FD66C3">
        <w:rPr>
          <w:rFonts w:cs="Arial"/>
          <w:b/>
          <w:sz w:val="20"/>
          <w:szCs w:val="20"/>
        </w:rPr>
        <w:t>Risk Assessment Code of Practice and the Work Health and Safety Act 2011</w:t>
      </w:r>
      <w:r w:rsidRPr="00FD66C3">
        <w:rPr>
          <w:rFonts w:cs="Arial"/>
          <w:b/>
          <w:sz w:val="20"/>
          <w:szCs w:val="20"/>
        </w:rPr>
        <w:t>.</w:t>
      </w:r>
    </w:p>
    <w:p w14:paraId="418B480B" w14:textId="77777777" w:rsidR="00A86F70" w:rsidRPr="00FD66C3" w:rsidRDefault="00A86F70" w:rsidP="00141274">
      <w:pPr>
        <w:rPr>
          <w:rFonts w:cs="Arial"/>
          <w:b/>
          <w:sz w:val="20"/>
          <w:szCs w:val="20"/>
        </w:rPr>
      </w:pPr>
    </w:p>
    <w:p w14:paraId="1757AD9B" w14:textId="77777777" w:rsidR="00141274" w:rsidRPr="00FD66C3" w:rsidRDefault="00D0232C" w:rsidP="00141274">
      <w:pPr>
        <w:rPr>
          <w:rFonts w:cs="Arial"/>
          <w:b/>
          <w:sz w:val="20"/>
          <w:szCs w:val="20"/>
        </w:rPr>
      </w:pPr>
      <w:r w:rsidRPr="00FD66C3">
        <w:rPr>
          <w:rFonts w:cs="Arial"/>
          <w:b/>
          <w:sz w:val="20"/>
          <w:szCs w:val="20"/>
        </w:rPr>
        <w:t>RISK RATING</w:t>
      </w:r>
      <w:r w:rsidR="00B15F0E" w:rsidRPr="00FD66C3">
        <w:rPr>
          <w:rFonts w:cs="Arial"/>
          <w:b/>
          <w:sz w:val="20"/>
          <w:szCs w:val="20"/>
        </w:rPr>
        <w:t xml:space="preserve"> TABLE</w:t>
      </w:r>
    </w:p>
    <w:p w14:paraId="19ABE475" w14:textId="77777777" w:rsidR="00B15F0E" w:rsidRPr="00FD66C3" w:rsidRDefault="00B15F0E" w:rsidP="00141274">
      <w:pPr>
        <w:rPr>
          <w:rFonts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1701"/>
        <w:gridCol w:w="1842"/>
        <w:gridCol w:w="1701"/>
        <w:gridCol w:w="1843"/>
      </w:tblGrid>
      <w:tr w:rsidR="0084279D" w:rsidRPr="00FD66C3" w14:paraId="597281ED" w14:textId="77777777" w:rsidTr="00B15F0E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2B7A" w14:textId="77777777" w:rsidR="0084279D" w:rsidRPr="00FD66C3" w:rsidRDefault="0084279D" w:rsidP="00FF09D4">
            <w:pPr>
              <w:ind w:firstLine="764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158D265" w14:textId="77777777" w:rsidR="0084279D" w:rsidRPr="00FD66C3" w:rsidRDefault="0084279D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LIKELIHOOD</w:t>
            </w:r>
          </w:p>
          <w:p w14:paraId="678C35E5" w14:textId="77777777" w:rsidR="0084279D" w:rsidRPr="00FD66C3" w:rsidRDefault="0084279D" w:rsidP="00FF09D4">
            <w:pPr>
              <w:jc w:val="center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How likely could it happen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7DCB" w14:textId="77777777" w:rsidR="0084279D" w:rsidRPr="00FD66C3" w:rsidRDefault="00F41D06" w:rsidP="00F41D0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CONSEQUENCE of OCCURRENCE</w:t>
            </w:r>
          </w:p>
        </w:tc>
      </w:tr>
      <w:tr w:rsidR="00B0341F" w:rsidRPr="00FD66C3" w14:paraId="1C3BA9F2" w14:textId="77777777" w:rsidTr="00B15F0E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4F3F" w14:textId="77777777" w:rsidR="00B0341F" w:rsidRPr="00FD66C3" w:rsidRDefault="00B0341F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D7D0" w14:textId="77777777" w:rsidR="00B0341F" w:rsidRPr="00FD66C3" w:rsidRDefault="0084279D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Insignificant</w:t>
            </w:r>
          </w:p>
          <w:p w14:paraId="6DC71BAE" w14:textId="77777777" w:rsidR="0084279D" w:rsidRPr="00FD66C3" w:rsidRDefault="0084279D" w:rsidP="00FF09D4">
            <w:pPr>
              <w:jc w:val="center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(no injuries)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C93E" w14:textId="77777777" w:rsidR="00B0341F" w:rsidRPr="00FD66C3" w:rsidRDefault="0084279D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Minor</w:t>
            </w:r>
          </w:p>
          <w:p w14:paraId="169DF9B6" w14:textId="77777777" w:rsidR="00B0341F" w:rsidRPr="00FD66C3" w:rsidRDefault="0084279D" w:rsidP="0084279D">
            <w:pPr>
              <w:jc w:val="center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(first aid treatment only)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78B5" w14:textId="77777777" w:rsidR="00B0341F" w:rsidRPr="00FD66C3" w:rsidRDefault="0084279D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Moderate</w:t>
            </w:r>
          </w:p>
          <w:p w14:paraId="13009D6F" w14:textId="77777777" w:rsidR="00B0341F" w:rsidRPr="00FD66C3" w:rsidRDefault="0084279D" w:rsidP="0084279D">
            <w:pPr>
              <w:jc w:val="center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(medical treatment necessary)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7176" w14:textId="77777777" w:rsidR="00B0341F" w:rsidRPr="00FD66C3" w:rsidRDefault="0084279D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Major</w:t>
            </w:r>
          </w:p>
          <w:p w14:paraId="54A16FF1" w14:textId="77777777" w:rsidR="00B0341F" w:rsidRPr="00FD66C3" w:rsidRDefault="0084279D" w:rsidP="0084279D">
            <w:pPr>
              <w:jc w:val="center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(extensive injuries)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539B" w14:textId="77777777" w:rsidR="00B0341F" w:rsidRPr="00FD66C3" w:rsidRDefault="00DF2EEE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Critical</w:t>
            </w:r>
          </w:p>
          <w:p w14:paraId="34A44018" w14:textId="77777777" w:rsidR="00B0341F" w:rsidRPr="00FD66C3" w:rsidRDefault="0084279D" w:rsidP="00DF2EEE">
            <w:pPr>
              <w:jc w:val="center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(</w:t>
            </w:r>
            <w:r w:rsidR="00DF2EEE" w:rsidRPr="00FD66C3">
              <w:rPr>
                <w:rFonts w:cs="Arial"/>
                <w:sz w:val="20"/>
                <w:szCs w:val="20"/>
              </w:rPr>
              <w:t>Loss of life, permanent disability</w:t>
            </w:r>
            <w:r w:rsidRPr="00FD66C3">
              <w:rPr>
                <w:rFonts w:cs="Arial"/>
                <w:sz w:val="20"/>
                <w:szCs w:val="20"/>
              </w:rPr>
              <w:t>)</w:t>
            </w:r>
          </w:p>
        </w:tc>
      </w:tr>
      <w:tr w:rsidR="00B0341F" w:rsidRPr="00FD66C3" w14:paraId="0D654622" w14:textId="77777777" w:rsidTr="00B15F0E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587F" w14:textId="77777777" w:rsidR="00B0341F" w:rsidRPr="00FD66C3" w:rsidRDefault="00B0341F" w:rsidP="00F41D06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Almost certain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C0BA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6913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DF03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3926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5672" w14:textId="77777777" w:rsidR="00B0341F" w:rsidRPr="00FD66C3" w:rsidRDefault="00B0341F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4</w:t>
            </w:r>
          </w:p>
        </w:tc>
      </w:tr>
      <w:tr w:rsidR="00B0341F" w:rsidRPr="00FD66C3" w14:paraId="7F6D8146" w14:textId="77777777" w:rsidTr="00B15F0E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3D5A" w14:textId="77777777" w:rsidR="00B0341F" w:rsidRPr="00FD66C3" w:rsidRDefault="00B0341F" w:rsidP="00F41D06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Likely </w:t>
            </w:r>
            <w:proofErr w:type="gramStart"/>
            <w:r w:rsidRPr="00FD66C3">
              <w:rPr>
                <w:rFonts w:cs="Arial"/>
                <w:sz w:val="20"/>
                <w:szCs w:val="20"/>
              </w:rPr>
              <w:t>–  will</w:t>
            </w:r>
            <w:proofErr w:type="gramEnd"/>
            <w:r w:rsidRPr="00FD66C3">
              <w:rPr>
                <w:rFonts w:cs="Arial"/>
                <w:sz w:val="20"/>
                <w:szCs w:val="20"/>
              </w:rPr>
              <w:t xml:space="preserve"> probably occur in most circumstances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659D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E930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C1C6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974E" w14:textId="77777777" w:rsidR="00B0341F" w:rsidRPr="00FD66C3" w:rsidRDefault="00B0341F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6507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4</w:t>
            </w:r>
          </w:p>
        </w:tc>
      </w:tr>
      <w:tr w:rsidR="00B0341F" w:rsidRPr="00FD66C3" w14:paraId="4F6D4D55" w14:textId="77777777" w:rsidTr="00B15F0E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626D" w14:textId="77777777" w:rsidR="00B0341F" w:rsidRPr="00FD66C3" w:rsidRDefault="00B0341F" w:rsidP="00F41D06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Possible – might occur at some 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BD27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3493" w14:textId="77777777" w:rsidR="00B0341F" w:rsidRPr="00FD66C3" w:rsidRDefault="00F41D06" w:rsidP="00F41D06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8FBE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498A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F1A0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4</w:t>
            </w:r>
          </w:p>
        </w:tc>
      </w:tr>
      <w:tr w:rsidR="00B0341F" w:rsidRPr="00FD66C3" w14:paraId="4593AA93" w14:textId="77777777" w:rsidTr="00B15F0E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9749" w14:textId="77777777" w:rsidR="00B0341F" w:rsidRPr="00FD66C3" w:rsidRDefault="00B0341F" w:rsidP="00F41D06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Unlikely – could occur at some 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AA74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034C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6EAC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A443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67D9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4</w:t>
            </w:r>
          </w:p>
        </w:tc>
      </w:tr>
      <w:tr w:rsidR="00B0341F" w:rsidRPr="00FD66C3" w14:paraId="5DE2796D" w14:textId="77777777" w:rsidTr="00B15F0E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B2D3" w14:textId="77777777" w:rsidR="00B0341F" w:rsidRPr="00FD66C3" w:rsidRDefault="0084279D" w:rsidP="00F41D06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Rare – may occur in exceptional circumstances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84C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87D0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05FC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8311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F9F1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4</w:t>
            </w:r>
          </w:p>
        </w:tc>
      </w:tr>
    </w:tbl>
    <w:p w14:paraId="5459337F" w14:textId="77777777" w:rsidR="00141274" w:rsidRPr="00FD66C3" w:rsidRDefault="00141274" w:rsidP="00141274">
      <w:pPr>
        <w:rPr>
          <w:rFonts w:cs="Arial"/>
          <w:sz w:val="20"/>
          <w:szCs w:val="20"/>
        </w:rPr>
      </w:pPr>
    </w:p>
    <w:p w14:paraId="7D19745D" w14:textId="77777777" w:rsidR="00141274" w:rsidRPr="00FD66C3" w:rsidRDefault="00141274" w:rsidP="00141274">
      <w:pPr>
        <w:rPr>
          <w:rFonts w:cs="Arial"/>
          <w:b/>
          <w:sz w:val="20"/>
          <w:szCs w:val="20"/>
        </w:rPr>
      </w:pPr>
      <w:r w:rsidRPr="00FD66C3">
        <w:rPr>
          <w:rFonts w:cs="Arial"/>
          <w:b/>
          <w:sz w:val="20"/>
          <w:szCs w:val="20"/>
        </w:rPr>
        <w:t>CONTROL</w:t>
      </w:r>
      <w:r w:rsidR="007F36CB" w:rsidRPr="00FD66C3">
        <w:rPr>
          <w:rFonts w:cs="Arial"/>
          <w:b/>
          <w:sz w:val="20"/>
          <w:szCs w:val="20"/>
        </w:rPr>
        <w:t>LING RISKS</w:t>
      </w:r>
      <w:r w:rsidR="00D0232C" w:rsidRPr="00FD66C3">
        <w:rPr>
          <w:rFonts w:cs="Arial"/>
          <w:b/>
          <w:sz w:val="20"/>
          <w:szCs w:val="20"/>
        </w:rPr>
        <w:t xml:space="preserve"> - Hierarchy of Control</w:t>
      </w:r>
    </w:p>
    <w:p w14:paraId="5491FCD5" w14:textId="77777777" w:rsidR="00B95DC3" w:rsidRPr="00FD66C3" w:rsidRDefault="00B95DC3" w:rsidP="00141274">
      <w:pPr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1907"/>
        <w:gridCol w:w="6836"/>
        <w:gridCol w:w="1888"/>
      </w:tblGrid>
      <w:tr w:rsidR="00B15F0E" w:rsidRPr="00FD66C3" w14:paraId="7B9B2881" w14:textId="77777777" w:rsidTr="004C612D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6AB1" w14:textId="77777777" w:rsidR="00B15F0E" w:rsidRPr="00FD66C3" w:rsidRDefault="00B15F0E" w:rsidP="00B95D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Highest Level of protection</w:t>
            </w:r>
          </w:p>
          <w:p w14:paraId="5512F70B" w14:textId="77777777" w:rsidR="00B15F0E" w:rsidRPr="00FD66C3" w:rsidRDefault="004A0532" w:rsidP="00B95D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F73E3A" wp14:editId="221B08E5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-6350</wp:posOffset>
                      </wp:positionV>
                      <wp:extent cx="0" cy="361950"/>
                      <wp:effectExtent l="53975" t="12700" r="60325" b="1587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738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0.5pt;margin-top:-.5pt;width:0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dui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14:paraId="539C4CD1" w14:textId="77777777" w:rsidR="00B15F0E" w:rsidRPr="00FD66C3" w:rsidRDefault="00B15F0E" w:rsidP="00B95DC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E3BD661" w14:textId="77777777" w:rsidR="00B15F0E" w:rsidRPr="00FD66C3" w:rsidRDefault="00B15F0E" w:rsidP="00B95D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Lowest Level of protection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02A8" w14:textId="77777777" w:rsidR="00B15F0E" w:rsidRPr="00FD66C3" w:rsidRDefault="00B15F0E" w:rsidP="00141274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Level 1 – Eliminate the hazards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C272" w14:textId="77777777" w:rsidR="00B15F0E" w:rsidRPr="00FD66C3" w:rsidRDefault="00B15F0E" w:rsidP="00B95D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 xml:space="preserve">Most Reliable control </w:t>
            </w:r>
            <w:proofErr w:type="gramStart"/>
            <w:r w:rsidRPr="00FD66C3">
              <w:rPr>
                <w:rFonts w:cs="Arial"/>
                <w:b/>
                <w:sz w:val="20"/>
                <w:szCs w:val="20"/>
              </w:rPr>
              <w:t>measure</w:t>
            </w:r>
            <w:proofErr w:type="gramEnd"/>
          </w:p>
          <w:p w14:paraId="4B1659F8" w14:textId="77777777" w:rsidR="00B15F0E" w:rsidRPr="00FD66C3" w:rsidRDefault="004A0532" w:rsidP="00B95D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30FA29" wp14:editId="2BF99684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-6350</wp:posOffset>
                      </wp:positionV>
                      <wp:extent cx="0" cy="361950"/>
                      <wp:effectExtent l="57150" t="12700" r="57150" b="1587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B6FFC" id="AutoShape 5" o:spid="_x0000_s1026" type="#_x0000_t32" style="position:absolute;margin-left:57pt;margin-top:-.5pt;width:0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a0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14:paraId="33864EAB" w14:textId="77777777" w:rsidR="00B15F0E" w:rsidRPr="00FD66C3" w:rsidRDefault="00B15F0E" w:rsidP="00B95DC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284CC37" w14:textId="77777777" w:rsidR="00B15F0E" w:rsidRPr="00FD66C3" w:rsidRDefault="00B15F0E" w:rsidP="00B95D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Least Reliable control measure</w:t>
            </w:r>
          </w:p>
        </w:tc>
      </w:tr>
      <w:tr w:rsidR="00B15F0E" w:rsidRPr="00FD66C3" w14:paraId="099337CE" w14:textId="77777777" w:rsidTr="004C612D"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C47E" w14:textId="77777777" w:rsidR="00B15F0E" w:rsidRPr="00FD66C3" w:rsidRDefault="00B15F0E" w:rsidP="0014127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7D158" w14:textId="77777777" w:rsidR="00B15F0E" w:rsidRPr="00FD66C3" w:rsidRDefault="00B15F0E" w:rsidP="00141274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Level 2 – Substitute with something safer</w:t>
            </w:r>
          </w:p>
          <w:p w14:paraId="1CC6DFF5" w14:textId="77777777" w:rsidR="00B15F0E" w:rsidRPr="00FD66C3" w:rsidRDefault="00B15F0E" w:rsidP="00141274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 xml:space="preserve">                Isolate the hazard from people</w:t>
            </w:r>
          </w:p>
          <w:p w14:paraId="148A7C52" w14:textId="77777777" w:rsidR="00B15F0E" w:rsidRPr="00FD66C3" w:rsidRDefault="00B15F0E" w:rsidP="007F36CB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 xml:space="preserve">                Reduce the risks through engineering controls</w:t>
            </w: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FFC0" w14:textId="77777777" w:rsidR="00B15F0E" w:rsidRPr="00FD66C3" w:rsidRDefault="00B15F0E" w:rsidP="0014127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15F0E" w:rsidRPr="00FD66C3" w14:paraId="2DFA462A" w14:textId="77777777" w:rsidTr="004C612D"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7F26" w14:textId="77777777" w:rsidR="00B15F0E" w:rsidRPr="00FD66C3" w:rsidRDefault="00B15F0E" w:rsidP="0014127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4" w:space="0" w:color="auto"/>
              <w:right w:val="single" w:sz="4" w:space="0" w:color="auto"/>
            </w:tcBorders>
          </w:tcPr>
          <w:p w14:paraId="2CAAC02E" w14:textId="77777777" w:rsidR="00B15F0E" w:rsidRPr="00FD66C3" w:rsidRDefault="00B15F0E" w:rsidP="00141274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Level 3 – Reduce exposure to the hazard using administrative actions</w:t>
            </w:r>
          </w:p>
          <w:p w14:paraId="2D9B636D" w14:textId="77777777" w:rsidR="00B15F0E" w:rsidRPr="00FD66C3" w:rsidRDefault="00B15F0E" w:rsidP="00141274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 xml:space="preserve">               Use personal protective equipment</w:t>
            </w: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27B6" w14:textId="77777777" w:rsidR="00B15F0E" w:rsidRPr="00FD66C3" w:rsidRDefault="00B15F0E" w:rsidP="00141274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B29040E" w14:textId="04A77C38" w:rsidR="00FD66C3" w:rsidRDefault="00FD66C3" w:rsidP="0067138B">
      <w:pPr>
        <w:jc w:val="center"/>
        <w:rPr>
          <w:rFonts w:cs="Arial"/>
          <w:b/>
          <w:sz w:val="28"/>
          <w:szCs w:val="20"/>
          <w:u w:val="single"/>
        </w:rPr>
      </w:pPr>
    </w:p>
    <w:p w14:paraId="28552CD0" w14:textId="0DAE9709" w:rsidR="00FD66C3" w:rsidRDefault="00FD66C3" w:rsidP="0067138B">
      <w:pPr>
        <w:jc w:val="center"/>
        <w:rPr>
          <w:rFonts w:cs="Arial"/>
          <w:b/>
          <w:sz w:val="28"/>
          <w:szCs w:val="20"/>
          <w:u w:val="single"/>
        </w:rPr>
      </w:pPr>
      <w:r w:rsidRPr="00FD66C3">
        <w:rPr>
          <w:rFonts w:cs="Arial"/>
          <w:b/>
          <w:sz w:val="28"/>
          <w:szCs w:val="20"/>
          <w:u w:val="single"/>
        </w:rPr>
        <w:lastRenderedPageBreak/>
        <w:t>Risk Assessment</w:t>
      </w:r>
    </w:p>
    <w:tbl>
      <w:tblPr>
        <w:tblpPr w:leftFromText="180" w:rightFromText="180" w:vertAnchor="page" w:horzAnchor="margin" w:tblpY="127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027"/>
        <w:gridCol w:w="3078"/>
        <w:gridCol w:w="5216"/>
        <w:gridCol w:w="3969"/>
      </w:tblGrid>
      <w:tr w:rsidR="00FD66C3" w:rsidRPr="00FD66C3" w14:paraId="7F8CCCAA" w14:textId="77777777" w:rsidTr="00534DFB">
        <w:trPr>
          <w:trHeight w:val="6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8B3B" w14:textId="77777777" w:rsidR="00FD66C3" w:rsidRPr="00FD66C3" w:rsidRDefault="00FD66C3" w:rsidP="00FD66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Identify the Hazard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1FCA" w14:textId="77777777" w:rsidR="00FD66C3" w:rsidRPr="00FD66C3" w:rsidRDefault="00FD66C3" w:rsidP="00FD66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Risk Rating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5B8F" w14:textId="77777777" w:rsidR="00FD66C3" w:rsidRPr="00FD66C3" w:rsidRDefault="00FD66C3" w:rsidP="00FD66C3">
            <w:pPr>
              <w:tabs>
                <w:tab w:val="left" w:pos="463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Assess and Prioritise the Risks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21E3" w14:textId="77777777" w:rsidR="00FD66C3" w:rsidRPr="00FD66C3" w:rsidRDefault="00FD66C3" w:rsidP="00FD66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Control the Risk including the Hierarchy of Control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F05B" w14:textId="77777777" w:rsidR="00FD66C3" w:rsidRPr="00FD66C3" w:rsidRDefault="00FD66C3" w:rsidP="00FD66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Monitor and Review the Controls</w:t>
            </w:r>
          </w:p>
        </w:tc>
      </w:tr>
      <w:tr w:rsidR="00FD66C3" w:rsidRPr="00FD66C3" w14:paraId="55883764" w14:textId="77777777" w:rsidTr="00534DFB">
        <w:trPr>
          <w:trHeight w:val="11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48E64" w14:textId="77777777" w:rsidR="00FD66C3" w:rsidRPr="00FD66C3" w:rsidRDefault="00FD66C3" w:rsidP="00FD66C3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Arrival / Departure</w:t>
            </w:r>
          </w:p>
          <w:p w14:paraId="79277D3F" w14:textId="77777777" w:rsidR="00FD66C3" w:rsidRPr="00FD66C3" w:rsidRDefault="00FD66C3" w:rsidP="00FD66C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Students left behind/unattended </w:t>
            </w:r>
          </w:p>
          <w:p w14:paraId="7AFCE1CE" w14:textId="77777777" w:rsidR="00FD66C3" w:rsidRPr="00FD66C3" w:rsidRDefault="00FD66C3" w:rsidP="00FD66C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Accident causing Injury or death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F88DB" w14:textId="77777777" w:rsidR="00FD66C3" w:rsidRPr="00FD66C3" w:rsidRDefault="00FD66C3" w:rsidP="00FD66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21E7D" w14:textId="77777777" w:rsidR="00FD66C3" w:rsidRPr="007C2645" w:rsidRDefault="00FD66C3" w:rsidP="00FD66C3">
            <w:pPr>
              <w:numPr>
                <w:ilvl w:val="0"/>
                <w:numId w:val="1"/>
              </w:numPr>
              <w:tabs>
                <w:tab w:val="num" w:pos="283"/>
              </w:tabs>
              <w:ind w:left="283"/>
              <w:rPr>
                <w:rFonts w:cs="Arial"/>
                <w:sz w:val="20"/>
                <w:szCs w:val="20"/>
              </w:rPr>
            </w:pPr>
            <w:r w:rsidRPr="007C2645">
              <w:rPr>
                <w:rFonts w:cs="Arial"/>
                <w:sz w:val="20"/>
                <w:szCs w:val="20"/>
              </w:rPr>
              <w:t>Students arrive late</w:t>
            </w:r>
          </w:p>
          <w:p w14:paraId="4CB86E96" w14:textId="77777777" w:rsidR="00FD66C3" w:rsidRPr="007C2645" w:rsidRDefault="00FD66C3" w:rsidP="00FD66C3">
            <w:pPr>
              <w:numPr>
                <w:ilvl w:val="0"/>
                <w:numId w:val="1"/>
              </w:numPr>
              <w:tabs>
                <w:tab w:val="num" w:pos="283"/>
              </w:tabs>
              <w:ind w:left="283"/>
              <w:rPr>
                <w:rFonts w:cs="Arial"/>
                <w:sz w:val="20"/>
                <w:szCs w:val="20"/>
              </w:rPr>
            </w:pPr>
            <w:r w:rsidRPr="007C2645">
              <w:rPr>
                <w:rFonts w:cs="Arial"/>
                <w:sz w:val="20"/>
                <w:szCs w:val="20"/>
              </w:rPr>
              <w:t>Students names not checked prior to departure</w:t>
            </w:r>
          </w:p>
          <w:p w14:paraId="5A774DC7" w14:textId="77777777" w:rsidR="00FD66C3" w:rsidRPr="007C2645" w:rsidRDefault="00FD66C3" w:rsidP="00FD66C3">
            <w:pPr>
              <w:numPr>
                <w:ilvl w:val="0"/>
                <w:numId w:val="1"/>
              </w:numPr>
              <w:tabs>
                <w:tab w:val="num" w:pos="283"/>
              </w:tabs>
              <w:ind w:left="283"/>
              <w:rPr>
                <w:rFonts w:cs="Arial"/>
                <w:sz w:val="20"/>
                <w:szCs w:val="20"/>
              </w:rPr>
            </w:pPr>
            <w:r w:rsidRPr="007C2645">
              <w:rPr>
                <w:rFonts w:cs="Arial"/>
                <w:sz w:val="20"/>
                <w:szCs w:val="20"/>
              </w:rPr>
              <w:t>Students crossing traffic lanes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FAA9A" w14:textId="77777777" w:rsidR="00FD66C3" w:rsidRPr="007C2645" w:rsidRDefault="00FD66C3" w:rsidP="00FD66C3">
            <w:pPr>
              <w:numPr>
                <w:ilvl w:val="0"/>
                <w:numId w:val="2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7C2645">
              <w:rPr>
                <w:rFonts w:cs="Arial"/>
                <w:sz w:val="20"/>
                <w:szCs w:val="20"/>
              </w:rPr>
              <w:t xml:space="preserve">Parents advised in detailed letter &amp; students emailed of departure and return times  </w:t>
            </w:r>
          </w:p>
          <w:p w14:paraId="5E70B195" w14:textId="72E2E832" w:rsidR="00FD66C3" w:rsidRPr="007C2645" w:rsidRDefault="00FD66C3" w:rsidP="00FD66C3">
            <w:pPr>
              <w:numPr>
                <w:ilvl w:val="0"/>
                <w:numId w:val="2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7C2645">
              <w:rPr>
                <w:rFonts w:cs="Arial"/>
                <w:sz w:val="20"/>
                <w:szCs w:val="20"/>
              </w:rPr>
              <w:t xml:space="preserve">Staff </w:t>
            </w:r>
            <w:r w:rsidR="007C2645" w:rsidRPr="007C2645">
              <w:rPr>
                <w:rFonts w:cs="Arial"/>
                <w:sz w:val="20"/>
                <w:szCs w:val="20"/>
              </w:rPr>
              <w:t>to ensure all students have departed safely</w:t>
            </w:r>
          </w:p>
          <w:p w14:paraId="24598097" w14:textId="77777777" w:rsidR="00FD66C3" w:rsidRPr="007C2645" w:rsidRDefault="00FD66C3" w:rsidP="00FD66C3">
            <w:pPr>
              <w:numPr>
                <w:ilvl w:val="0"/>
                <w:numId w:val="2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7C2645">
              <w:rPr>
                <w:rFonts w:cs="Arial"/>
                <w:sz w:val="20"/>
                <w:szCs w:val="20"/>
              </w:rPr>
              <w:t>Students to follow road rules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6E412" w14:textId="77777777" w:rsidR="00FD66C3" w:rsidRPr="007C2645" w:rsidRDefault="00FD66C3" w:rsidP="00FD66C3">
            <w:pPr>
              <w:spacing w:after="120"/>
              <w:rPr>
                <w:rFonts w:cs="Arial"/>
                <w:sz w:val="20"/>
                <w:szCs w:val="20"/>
              </w:rPr>
            </w:pPr>
            <w:r w:rsidRPr="007C2645">
              <w:rPr>
                <w:rFonts w:cs="Arial"/>
                <w:sz w:val="20"/>
                <w:szCs w:val="20"/>
              </w:rPr>
              <w:t>Small group of students to monitor</w:t>
            </w:r>
          </w:p>
        </w:tc>
      </w:tr>
      <w:tr w:rsidR="00FD66C3" w:rsidRPr="00FD66C3" w14:paraId="4AE2674C" w14:textId="77777777" w:rsidTr="00534DF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E1A6" w14:textId="77777777" w:rsidR="00FD66C3" w:rsidRPr="00FD66C3" w:rsidRDefault="00FD66C3" w:rsidP="00FD66C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Appropriate Transport Arrangements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93D7" w14:textId="77777777" w:rsidR="00FD66C3" w:rsidRPr="00FD66C3" w:rsidRDefault="00FD66C3" w:rsidP="00FD66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8694" w14:textId="77777777" w:rsidR="00FD66C3" w:rsidRPr="00FD66C3" w:rsidRDefault="00FD66C3" w:rsidP="00FD66C3">
            <w:pPr>
              <w:numPr>
                <w:ilvl w:val="0"/>
                <w:numId w:val="3"/>
              </w:numPr>
              <w:tabs>
                <w:tab w:val="clear" w:pos="720"/>
                <w:tab w:val="num" w:pos="283"/>
                <w:tab w:val="num" w:pos="463"/>
                <w:tab w:val="left" w:pos="883"/>
              </w:tabs>
              <w:ind w:left="283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Reliable bus company</w:t>
            </w:r>
          </w:p>
          <w:p w14:paraId="7E65D60C" w14:textId="77777777" w:rsidR="00FD66C3" w:rsidRPr="00FD66C3" w:rsidRDefault="00FD66C3" w:rsidP="00FD66C3">
            <w:pPr>
              <w:numPr>
                <w:ilvl w:val="0"/>
                <w:numId w:val="3"/>
              </w:numPr>
              <w:tabs>
                <w:tab w:val="clear" w:pos="720"/>
                <w:tab w:val="num" w:pos="283"/>
                <w:tab w:val="num" w:pos="463"/>
                <w:tab w:val="left" w:pos="883"/>
              </w:tabs>
              <w:ind w:left="283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Appropriately qualified driver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74FC" w14:textId="77777777" w:rsidR="00FD66C3" w:rsidRPr="00FD66C3" w:rsidRDefault="00FD66C3" w:rsidP="00FD66C3">
            <w:pPr>
              <w:numPr>
                <w:ilvl w:val="0"/>
                <w:numId w:val="2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Check transport arrangements for suitability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AD4E" w14:textId="2B30E53E" w:rsidR="00FD66C3" w:rsidRPr="00FD66C3" w:rsidRDefault="00FD66C3" w:rsidP="00FD66C3">
            <w:pPr>
              <w:spacing w:after="120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  <w:highlight w:val="yellow"/>
              </w:rPr>
              <w:t>School Bus or parents driving</w:t>
            </w:r>
            <w:r w:rsidR="001F4F2F">
              <w:rPr>
                <w:rFonts w:cs="Arial"/>
                <w:sz w:val="20"/>
                <w:szCs w:val="20"/>
              </w:rPr>
              <w:t xml:space="preserve"> </w:t>
            </w:r>
            <w:r w:rsidR="001F4F2F" w:rsidRPr="001F4F2F">
              <w:rPr>
                <w:rFonts w:cs="Arial"/>
                <w:sz w:val="20"/>
                <w:szCs w:val="20"/>
                <w:highlight w:val="yellow"/>
              </w:rPr>
              <w:t>or teacher driving</w:t>
            </w:r>
          </w:p>
        </w:tc>
      </w:tr>
      <w:tr w:rsidR="00FD66C3" w:rsidRPr="00FD66C3" w14:paraId="68462CC3" w14:textId="77777777" w:rsidTr="00534DF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9FE7" w14:textId="77777777" w:rsidR="00FD66C3" w:rsidRPr="00FD66C3" w:rsidRDefault="00FD66C3" w:rsidP="00FD66C3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 xml:space="preserve">Duration of Travel </w:t>
            </w:r>
          </w:p>
          <w:p w14:paraId="55806431" w14:textId="106EB4B6" w:rsidR="00FD66C3" w:rsidRPr="00FD66C3" w:rsidRDefault="00FD66C3" w:rsidP="00FD66C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Motion sickness, </w:t>
            </w:r>
            <w:r w:rsidRPr="00877870">
              <w:rPr>
                <w:rFonts w:cs="Arial"/>
                <w:sz w:val="20"/>
                <w:szCs w:val="20"/>
                <w:shd w:val="clear" w:color="auto" w:fill="FFFF00"/>
              </w:rPr>
              <w:t>bus</w:t>
            </w:r>
            <w:r w:rsidR="007C2645">
              <w:rPr>
                <w:rFonts w:cs="Arial"/>
                <w:sz w:val="20"/>
                <w:szCs w:val="20"/>
                <w:shd w:val="clear" w:color="auto" w:fill="FFFF00"/>
              </w:rPr>
              <w:t>/car</w:t>
            </w:r>
            <w:r w:rsidRPr="00877870">
              <w:rPr>
                <w:rFonts w:cs="Arial"/>
                <w:sz w:val="20"/>
                <w:szCs w:val="20"/>
                <w:shd w:val="clear" w:color="auto" w:fill="FFFF00"/>
              </w:rPr>
              <w:t xml:space="preserve"> accident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8EA2" w14:textId="77777777" w:rsidR="00FD66C3" w:rsidRPr="00FD66C3" w:rsidRDefault="00FD66C3" w:rsidP="00FD66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A6BA" w14:textId="77777777" w:rsidR="00FD66C3" w:rsidRPr="00FD66C3" w:rsidRDefault="00FD66C3" w:rsidP="00FD66C3">
            <w:pPr>
              <w:numPr>
                <w:ilvl w:val="0"/>
                <w:numId w:val="4"/>
              </w:numPr>
              <w:tabs>
                <w:tab w:val="left" w:pos="0"/>
                <w:tab w:val="num" w:pos="283"/>
              </w:tabs>
              <w:ind w:left="283" w:hanging="283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Student suffering travel sickness</w:t>
            </w:r>
          </w:p>
          <w:p w14:paraId="55553185" w14:textId="77777777" w:rsidR="00FD66C3" w:rsidRPr="00FD66C3" w:rsidRDefault="00FD66C3" w:rsidP="00FD66C3">
            <w:pPr>
              <w:numPr>
                <w:ilvl w:val="0"/>
                <w:numId w:val="4"/>
              </w:numPr>
              <w:tabs>
                <w:tab w:val="left" w:pos="0"/>
                <w:tab w:val="num" w:pos="283"/>
              </w:tabs>
              <w:ind w:left="283" w:hanging="283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Students injured in accident</w:t>
            </w:r>
          </w:p>
          <w:p w14:paraId="40599036" w14:textId="77777777" w:rsidR="00FD66C3" w:rsidRPr="00FD66C3" w:rsidRDefault="00FD66C3" w:rsidP="00FD66C3">
            <w:p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39BD" w14:textId="77777777" w:rsidR="00FD66C3" w:rsidRPr="00FD66C3" w:rsidRDefault="00FD66C3" w:rsidP="00FD66C3">
            <w:pPr>
              <w:numPr>
                <w:ilvl w:val="0"/>
                <w:numId w:val="4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Prepare for students likely to suffer from sickness during trip </w:t>
            </w:r>
          </w:p>
          <w:p w14:paraId="21F9E480" w14:textId="77777777" w:rsidR="00FD66C3" w:rsidRPr="00FD66C3" w:rsidRDefault="00FD66C3" w:rsidP="00FD66C3">
            <w:pPr>
              <w:numPr>
                <w:ilvl w:val="0"/>
                <w:numId w:val="4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Staff to provide First Aid where possible </w:t>
            </w:r>
          </w:p>
          <w:p w14:paraId="0ABFB801" w14:textId="32DA8A34" w:rsidR="00FD66C3" w:rsidRPr="00FD66C3" w:rsidRDefault="00FD66C3" w:rsidP="00FD66C3">
            <w:pPr>
              <w:numPr>
                <w:ilvl w:val="0"/>
                <w:numId w:val="4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Emergency services </w:t>
            </w:r>
            <w:r w:rsidR="00881AE1">
              <w:rPr>
                <w:rFonts w:cs="Arial"/>
                <w:sz w:val="20"/>
                <w:szCs w:val="20"/>
              </w:rPr>
              <w:t>are available</w:t>
            </w:r>
            <w:r w:rsidRPr="00FD66C3">
              <w:rPr>
                <w:rFonts w:cs="Arial"/>
                <w:sz w:val="20"/>
                <w:szCs w:val="20"/>
              </w:rPr>
              <w:t xml:space="preserve"> if any serious incidents</w:t>
            </w:r>
            <w:r w:rsidR="00881AE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A5FF" w14:textId="77777777" w:rsidR="00FD66C3" w:rsidRPr="00FD66C3" w:rsidRDefault="00FD66C3" w:rsidP="00FD66C3">
            <w:pPr>
              <w:spacing w:after="120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Prepare for students who are likely to suffer.</w:t>
            </w:r>
          </w:p>
          <w:p w14:paraId="18A72B37" w14:textId="77777777" w:rsidR="00FD66C3" w:rsidRPr="00FD66C3" w:rsidRDefault="00FD66C3" w:rsidP="00FD66C3">
            <w:pPr>
              <w:spacing w:after="120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Provide First Aide where possible</w:t>
            </w:r>
          </w:p>
          <w:p w14:paraId="60318EF5" w14:textId="337E1D0E" w:rsidR="00FD66C3" w:rsidRPr="00FD66C3" w:rsidRDefault="00FD66C3" w:rsidP="00FD66C3">
            <w:pPr>
              <w:spacing w:after="120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T</w:t>
            </w:r>
            <w:r w:rsidR="0099121B">
              <w:rPr>
                <w:rFonts w:cs="Arial"/>
                <w:sz w:val="20"/>
                <w:szCs w:val="20"/>
              </w:rPr>
              <w:t>ea</w:t>
            </w:r>
            <w:r w:rsidRPr="00FD66C3">
              <w:rPr>
                <w:rFonts w:cs="Arial"/>
                <w:sz w:val="20"/>
                <w:szCs w:val="20"/>
              </w:rPr>
              <w:t>ch</w:t>
            </w:r>
            <w:r w:rsidR="0099121B">
              <w:rPr>
                <w:rFonts w:cs="Arial"/>
                <w:sz w:val="20"/>
                <w:szCs w:val="20"/>
              </w:rPr>
              <w:t>e</w:t>
            </w:r>
            <w:r w:rsidRPr="00FD66C3">
              <w:rPr>
                <w:rFonts w:cs="Arial"/>
                <w:sz w:val="20"/>
                <w:szCs w:val="20"/>
              </w:rPr>
              <w:t>r to have medical details &amp; emergency service details.</w:t>
            </w:r>
          </w:p>
        </w:tc>
      </w:tr>
      <w:tr w:rsidR="00FD66C3" w:rsidRPr="00FD66C3" w14:paraId="60B267CC" w14:textId="77777777" w:rsidTr="00534DF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13EC" w14:textId="77777777" w:rsidR="00FD66C3" w:rsidRPr="00FD66C3" w:rsidRDefault="00FD66C3" w:rsidP="00FD66C3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 xml:space="preserve">Upon arrival </w:t>
            </w:r>
          </w:p>
          <w:p w14:paraId="3A7931D5" w14:textId="77777777" w:rsidR="00FD66C3" w:rsidRPr="00FD66C3" w:rsidRDefault="00FD66C3" w:rsidP="00FD66C3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Injury or death due to lack of supervision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7DD6" w14:textId="77777777" w:rsidR="00FD66C3" w:rsidRPr="00FD66C3" w:rsidRDefault="00FD66C3" w:rsidP="00FD66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6332" w14:textId="77777777" w:rsidR="00FD66C3" w:rsidRPr="00FD66C3" w:rsidRDefault="00FD66C3" w:rsidP="00FD66C3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Students wander off without direction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096" w14:textId="77777777" w:rsidR="00FD66C3" w:rsidRPr="00FD66C3" w:rsidRDefault="00FD66C3" w:rsidP="00FD66C3">
            <w:pPr>
              <w:numPr>
                <w:ilvl w:val="0"/>
                <w:numId w:val="5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Students to assemble and be briefed on requirements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9F8B" w14:textId="77777777" w:rsidR="00FD66C3" w:rsidRPr="00FD66C3" w:rsidRDefault="00FD66C3" w:rsidP="00FD66C3">
            <w:pPr>
              <w:spacing w:after="120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Students aware of the rules of staying together in groups.</w:t>
            </w:r>
          </w:p>
          <w:p w14:paraId="3B84620D" w14:textId="77777777" w:rsidR="00FD66C3" w:rsidRPr="00FD66C3" w:rsidRDefault="00FD66C3" w:rsidP="00FD66C3">
            <w:pPr>
              <w:spacing w:after="120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Small group of students to monitor </w:t>
            </w:r>
          </w:p>
        </w:tc>
      </w:tr>
      <w:tr w:rsidR="00FD66C3" w:rsidRPr="00FD66C3" w14:paraId="094BBE31" w14:textId="77777777" w:rsidTr="00534DF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E1D0" w14:textId="77777777" w:rsidR="00FD66C3" w:rsidRPr="00FD66C3" w:rsidRDefault="00FD66C3" w:rsidP="00FD66C3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Irresponsible students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C732" w14:textId="77777777" w:rsidR="00FD66C3" w:rsidRPr="00FD66C3" w:rsidRDefault="00FD66C3" w:rsidP="00FD66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B2D1" w14:textId="77777777" w:rsidR="00FD66C3" w:rsidRPr="00FD66C3" w:rsidRDefault="00FD66C3" w:rsidP="00FD66C3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Injury to individual due to inappropriate behaviour on site or around activities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B3C0" w14:textId="77777777" w:rsidR="00FD66C3" w:rsidRPr="00FD66C3" w:rsidRDefault="00FD66C3" w:rsidP="00FD66C3">
            <w:pPr>
              <w:numPr>
                <w:ilvl w:val="0"/>
                <w:numId w:val="6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Maintain vigilance in group management</w:t>
            </w:r>
          </w:p>
          <w:p w14:paraId="52FD8C97" w14:textId="77777777" w:rsidR="00FD66C3" w:rsidRPr="00FD66C3" w:rsidRDefault="00FD66C3" w:rsidP="00FD66C3">
            <w:pPr>
              <w:numPr>
                <w:ilvl w:val="0"/>
                <w:numId w:val="6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Assess attitude and competence prior to activity</w:t>
            </w:r>
          </w:p>
          <w:p w14:paraId="64074D67" w14:textId="77777777" w:rsidR="00FD66C3" w:rsidRPr="00FD66C3" w:rsidRDefault="00FD66C3" w:rsidP="00FD66C3">
            <w:pPr>
              <w:numPr>
                <w:ilvl w:val="0"/>
                <w:numId w:val="6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Peer evaluation and feedback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4C60" w14:textId="77777777" w:rsidR="00FD66C3" w:rsidRPr="00FD66C3" w:rsidRDefault="00FD66C3" w:rsidP="00FD66C3">
            <w:pPr>
              <w:spacing w:after="120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Maintain group vigilance whilst at the event. </w:t>
            </w:r>
          </w:p>
        </w:tc>
      </w:tr>
      <w:tr w:rsidR="00FD66C3" w:rsidRPr="00FD66C3" w14:paraId="4305CD7A" w14:textId="77777777" w:rsidTr="00534DF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23EF" w14:textId="77777777" w:rsidR="00FD66C3" w:rsidRPr="00FD66C3" w:rsidRDefault="00FD66C3" w:rsidP="00FD66C3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Strangers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6243" w14:textId="77777777" w:rsidR="00FD66C3" w:rsidRPr="00FD66C3" w:rsidRDefault="00FD66C3" w:rsidP="00FD66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8765" w14:textId="77777777" w:rsidR="00FD66C3" w:rsidRPr="00FD66C3" w:rsidRDefault="00FD66C3" w:rsidP="00FD66C3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Someone who is not a part of the </w:t>
            </w:r>
            <w:r w:rsidRPr="00FD66C3">
              <w:rPr>
                <w:rFonts w:cs="Arial"/>
                <w:sz w:val="20"/>
                <w:szCs w:val="20"/>
                <w:highlight w:val="yellow"/>
              </w:rPr>
              <w:t>XXXXXX School group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0C7A" w14:textId="77777777" w:rsidR="00FD66C3" w:rsidRPr="00FD66C3" w:rsidRDefault="00FD66C3" w:rsidP="00FD66C3">
            <w:pPr>
              <w:numPr>
                <w:ilvl w:val="0"/>
                <w:numId w:val="6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proofErr w:type="gramStart"/>
            <w:r w:rsidRPr="00FD66C3">
              <w:rPr>
                <w:rFonts w:cs="Arial"/>
                <w:sz w:val="20"/>
                <w:szCs w:val="20"/>
              </w:rPr>
              <w:t>Supervise groups at all times</w:t>
            </w:r>
            <w:proofErr w:type="gramEnd"/>
          </w:p>
          <w:p w14:paraId="51B3758B" w14:textId="77777777" w:rsidR="00FD66C3" w:rsidRPr="00FD66C3" w:rsidRDefault="00FD66C3" w:rsidP="00FD66C3">
            <w:pPr>
              <w:numPr>
                <w:ilvl w:val="0"/>
                <w:numId w:val="6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Students to leave site in groups</w:t>
            </w:r>
          </w:p>
          <w:p w14:paraId="6CB12B70" w14:textId="77777777" w:rsidR="00FD66C3" w:rsidRPr="00FD66C3" w:rsidRDefault="00FD66C3" w:rsidP="00FD66C3">
            <w:pPr>
              <w:numPr>
                <w:ilvl w:val="0"/>
                <w:numId w:val="6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Students advised not to liaise with strangers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4EA3" w14:textId="77777777" w:rsidR="00FD66C3" w:rsidRPr="00FD66C3" w:rsidRDefault="00FD66C3" w:rsidP="00FD66C3">
            <w:pPr>
              <w:spacing w:after="120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The event is run by an education team.</w:t>
            </w:r>
          </w:p>
          <w:p w14:paraId="15C1B33C" w14:textId="77777777" w:rsidR="00FD66C3" w:rsidRPr="00FD66C3" w:rsidRDefault="00FD66C3" w:rsidP="00FD66C3">
            <w:pPr>
              <w:spacing w:after="120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Supervise and maintain vigilance of group.</w:t>
            </w:r>
          </w:p>
        </w:tc>
      </w:tr>
      <w:tr w:rsidR="00FD66C3" w:rsidRPr="00FD66C3" w14:paraId="6B13E8CD" w14:textId="77777777" w:rsidTr="00534DF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A280" w14:textId="77777777" w:rsidR="00FD66C3" w:rsidRPr="00FD66C3" w:rsidRDefault="00FD66C3" w:rsidP="00FD66C3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Security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8E4" w14:textId="77777777" w:rsidR="00FD66C3" w:rsidRPr="00FD66C3" w:rsidRDefault="00FD66C3" w:rsidP="00FD66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2E59" w14:textId="77777777" w:rsidR="00FD66C3" w:rsidRPr="00FD66C3" w:rsidRDefault="00FD66C3" w:rsidP="00FD66C3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Theft</w:t>
            </w:r>
          </w:p>
          <w:p w14:paraId="34B1FF59" w14:textId="77777777" w:rsidR="00FD66C3" w:rsidRPr="00FD66C3" w:rsidRDefault="00FD66C3" w:rsidP="00FD66C3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CC47" w14:textId="77777777" w:rsidR="00FD66C3" w:rsidRPr="00FD66C3" w:rsidRDefault="00FD66C3" w:rsidP="00FD66C3">
            <w:pPr>
              <w:numPr>
                <w:ilvl w:val="0"/>
                <w:numId w:val="11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Personal valuables to be </w:t>
            </w:r>
            <w:proofErr w:type="gramStart"/>
            <w:r w:rsidRPr="00FD66C3">
              <w:rPr>
                <w:rFonts w:cs="Arial"/>
                <w:sz w:val="20"/>
                <w:szCs w:val="20"/>
              </w:rPr>
              <w:t>secured at all times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9C8D" w14:textId="77777777" w:rsidR="00FD66C3" w:rsidRPr="00FD66C3" w:rsidRDefault="00FD66C3" w:rsidP="00FD66C3">
            <w:pPr>
              <w:spacing w:after="120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Monitor students and equipment.</w:t>
            </w:r>
          </w:p>
          <w:p w14:paraId="622CC87A" w14:textId="24DDD5F1" w:rsidR="00FD66C3" w:rsidRPr="00FD66C3" w:rsidRDefault="00FD66C3" w:rsidP="00FD66C3">
            <w:pPr>
              <w:spacing w:after="120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Secure valuables </w:t>
            </w:r>
            <w:proofErr w:type="gramStart"/>
            <w:r w:rsidRPr="00FD66C3">
              <w:rPr>
                <w:rFonts w:cs="Arial"/>
                <w:sz w:val="20"/>
                <w:szCs w:val="20"/>
              </w:rPr>
              <w:t>at all times</w:t>
            </w:r>
            <w:proofErr w:type="gramEnd"/>
            <w:r w:rsidR="00877870">
              <w:rPr>
                <w:rFonts w:cs="Arial"/>
                <w:sz w:val="20"/>
                <w:szCs w:val="20"/>
              </w:rPr>
              <w:t>.</w:t>
            </w:r>
          </w:p>
        </w:tc>
      </w:tr>
      <w:tr w:rsidR="00FD66C3" w:rsidRPr="00FD66C3" w14:paraId="356D6350" w14:textId="77777777" w:rsidTr="00534DF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3AB" w14:textId="77777777" w:rsidR="00FD66C3" w:rsidRPr="00FD66C3" w:rsidRDefault="00FD66C3" w:rsidP="00FD66C3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Medical Conditions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B96C" w14:textId="77777777" w:rsidR="00FD66C3" w:rsidRPr="00FD66C3" w:rsidRDefault="00FD66C3" w:rsidP="00FD66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3947" w14:textId="77777777" w:rsidR="00FD66C3" w:rsidRPr="00FD66C3" w:rsidRDefault="00FD66C3" w:rsidP="00FD66C3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Existing illness leading to potentially serious condition.</w:t>
            </w:r>
          </w:p>
          <w:p w14:paraId="38B438DA" w14:textId="77777777" w:rsidR="00FD66C3" w:rsidRPr="00FD66C3" w:rsidRDefault="00FD66C3" w:rsidP="00FD66C3">
            <w:pPr>
              <w:tabs>
                <w:tab w:val="left" w:pos="463"/>
              </w:tabs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Asthma, diabetes, allergies etc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D7C9" w14:textId="77777777" w:rsidR="00FD66C3" w:rsidRPr="00FD66C3" w:rsidRDefault="00FD66C3" w:rsidP="00FD66C3">
            <w:pPr>
              <w:numPr>
                <w:ilvl w:val="0"/>
                <w:numId w:val="7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Teachers to read medical history prior to departure</w:t>
            </w:r>
          </w:p>
          <w:p w14:paraId="16643CFF" w14:textId="77777777" w:rsidR="00FD66C3" w:rsidRPr="00FD66C3" w:rsidRDefault="00FD66C3" w:rsidP="00FD66C3">
            <w:pPr>
              <w:numPr>
                <w:ilvl w:val="0"/>
                <w:numId w:val="7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Health forms taken to all venues</w:t>
            </w:r>
          </w:p>
          <w:p w14:paraId="1E84C999" w14:textId="77777777" w:rsidR="00FD66C3" w:rsidRPr="00FD66C3" w:rsidRDefault="00FD66C3" w:rsidP="00FD66C3">
            <w:pPr>
              <w:numPr>
                <w:ilvl w:val="0"/>
                <w:numId w:val="7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First Aid kits to accompany groups</w:t>
            </w:r>
          </w:p>
          <w:p w14:paraId="6736A695" w14:textId="414D113B" w:rsidR="00FD66C3" w:rsidRPr="00FD66C3" w:rsidRDefault="00FD66C3" w:rsidP="00FD66C3">
            <w:pPr>
              <w:numPr>
                <w:ilvl w:val="0"/>
                <w:numId w:val="7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Students with serious allergies etc to carry Epi-pen and appropriate medication</w:t>
            </w:r>
          </w:p>
          <w:p w14:paraId="36A17E37" w14:textId="77777777" w:rsidR="00FD66C3" w:rsidRPr="00FD66C3" w:rsidRDefault="00FD66C3" w:rsidP="00FD66C3">
            <w:pPr>
              <w:numPr>
                <w:ilvl w:val="0"/>
                <w:numId w:val="7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Mobile phone for emergency calls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E6E2" w14:textId="77777777" w:rsidR="00FD66C3" w:rsidRPr="00FD66C3" w:rsidRDefault="00FD66C3" w:rsidP="00FD66C3">
            <w:pPr>
              <w:spacing w:after="120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Medical history and allergies of students known prior to the event.</w:t>
            </w:r>
          </w:p>
        </w:tc>
      </w:tr>
      <w:tr w:rsidR="00FD66C3" w:rsidRPr="00FD66C3" w14:paraId="4EB42C3C" w14:textId="77777777" w:rsidTr="00534DF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CD9A" w14:textId="77777777" w:rsidR="00FD66C3" w:rsidRPr="00FD66C3" w:rsidRDefault="00FD66C3" w:rsidP="00FD66C3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Equipment/Materials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691C" w14:textId="77777777" w:rsidR="00FD66C3" w:rsidRPr="00FD66C3" w:rsidRDefault="00FD66C3" w:rsidP="00FD66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1AAF" w14:textId="77777777" w:rsidR="00FD66C3" w:rsidRPr="00FD66C3" w:rsidRDefault="00FD66C3" w:rsidP="00FD66C3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Hazardous substances, high risk plant, sharp implements, electricity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784D" w14:textId="77777777" w:rsidR="00FD66C3" w:rsidRPr="00FD66C3" w:rsidRDefault="00FD66C3" w:rsidP="00FD66C3">
            <w:pPr>
              <w:numPr>
                <w:ilvl w:val="0"/>
                <w:numId w:val="6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Check location to ensure any hazardous or </w:t>
            </w:r>
            <w:proofErr w:type="gramStart"/>
            <w:r w:rsidRPr="00FD66C3">
              <w:rPr>
                <w:rFonts w:cs="Arial"/>
                <w:sz w:val="20"/>
                <w:szCs w:val="20"/>
              </w:rPr>
              <w:t>high risk</w:t>
            </w:r>
            <w:proofErr w:type="gramEnd"/>
            <w:r w:rsidRPr="00FD66C3">
              <w:rPr>
                <w:rFonts w:cs="Arial"/>
                <w:sz w:val="20"/>
                <w:szCs w:val="20"/>
              </w:rPr>
              <w:t xml:space="preserve"> plant and material are appropriately maintained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FBD0" w14:textId="77777777" w:rsidR="00FD66C3" w:rsidRPr="00FD66C3" w:rsidRDefault="00FD66C3" w:rsidP="00FD66C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Education team running the event at a venue suited for small or large functions. </w:t>
            </w:r>
          </w:p>
        </w:tc>
      </w:tr>
      <w:tr w:rsidR="00FD66C3" w:rsidRPr="00FD66C3" w14:paraId="5A0ECBA6" w14:textId="77777777" w:rsidTr="00534DF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D32F" w14:textId="77777777" w:rsidR="00FD66C3" w:rsidRPr="00FD66C3" w:rsidRDefault="00FD66C3" w:rsidP="00FD66C3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lastRenderedPageBreak/>
              <w:t>Hot weather exposure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A6A9" w14:textId="77777777" w:rsidR="00FD66C3" w:rsidRPr="00FD66C3" w:rsidRDefault="00FD66C3" w:rsidP="00FD66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9383" w14:textId="03E6EE11" w:rsidR="00FD66C3" w:rsidRPr="00FD66C3" w:rsidRDefault="00FD66C3" w:rsidP="00FD66C3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Dehydration</w:t>
            </w:r>
            <w:r w:rsidR="00112958">
              <w:rPr>
                <w:rFonts w:cs="Arial"/>
                <w:sz w:val="20"/>
                <w:szCs w:val="20"/>
              </w:rPr>
              <w:t>,</w:t>
            </w:r>
            <w:r w:rsidRPr="00FD66C3">
              <w:rPr>
                <w:rFonts w:cs="Arial"/>
                <w:sz w:val="20"/>
                <w:szCs w:val="20"/>
              </w:rPr>
              <w:t xml:space="preserve"> sunburn, Sunstroke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D490" w14:textId="77777777" w:rsidR="00FD66C3" w:rsidRPr="00FD66C3" w:rsidRDefault="00FD66C3" w:rsidP="00FD66C3">
            <w:pPr>
              <w:numPr>
                <w:ilvl w:val="0"/>
                <w:numId w:val="6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Maintain sunscreen when outdoors</w:t>
            </w:r>
          </w:p>
          <w:p w14:paraId="02239F90" w14:textId="77777777" w:rsidR="00FD66C3" w:rsidRPr="00FD66C3" w:rsidRDefault="00FD66C3" w:rsidP="00FD66C3">
            <w:pPr>
              <w:numPr>
                <w:ilvl w:val="0"/>
                <w:numId w:val="6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Hats and shirts and appropriate footwear  </w:t>
            </w:r>
          </w:p>
          <w:p w14:paraId="2BAD058B" w14:textId="77777777" w:rsidR="00FD66C3" w:rsidRPr="00FD66C3" w:rsidRDefault="00FD66C3" w:rsidP="00FD66C3">
            <w:pPr>
              <w:numPr>
                <w:ilvl w:val="0"/>
                <w:numId w:val="6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Keep hydrated and carry water</w:t>
            </w:r>
          </w:p>
          <w:p w14:paraId="27BA821D" w14:textId="77777777" w:rsidR="00FD66C3" w:rsidRPr="00FD66C3" w:rsidRDefault="00FD66C3" w:rsidP="00FD66C3">
            <w:pPr>
              <w:numPr>
                <w:ilvl w:val="0"/>
                <w:numId w:val="6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Staff to be aware of symptoms of heat &amp; severe sun exposure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4A22" w14:textId="77777777" w:rsidR="00FD66C3" w:rsidRPr="00FD66C3" w:rsidRDefault="00FD66C3" w:rsidP="00FD66C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Summer formal uniform, students to bring hats &amp; water bottles. Advised to wear sunscreen. </w:t>
            </w:r>
          </w:p>
        </w:tc>
      </w:tr>
    </w:tbl>
    <w:p w14:paraId="5CE0CF3C" w14:textId="60CF59A2" w:rsidR="001333FD" w:rsidRPr="00FD66C3" w:rsidRDefault="001333FD" w:rsidP="0067138B">
      <w:pPr>
        <w:jc w:val="center"/>
        <w:rPr>
          <w:rFonts w:cs="Arial"/>
          <w:b/>
          <w:sz w:val="28"/>
          <w:szCs w:val="20"/>
          <w:u w:val="single"/>
        </w:rPr>
      </w:pPr>
    </w:p>
    <w:p w14:paraId="2CA702E4" w14:textId="77777777" w:rsidR="00553261" w:rsidRPr="00FD66C3" w:rsidRDefault="002A658A" w:rsidP="00553261">
      <w:pPr>
        <w:rPr>
          <w:rFonts w:cs="Arial"/>
          <w:sz w:val="20"/>
          <w:szCs w:val="20"/>
        </w:rPr>
      </w:pPr>
      <w:r w:rsidRPr="00FD66C3">
        <w:rPr>
          <w:rFonts w:cs="Arial"/>
          <w:sz w:val="20"/>
          <w:szCs w:val="20"/>
        </w:rPr>
        <w:tab/>
      </w:r>
      <w:r w:rsidRPr="00FD66C3">
        <w:rPr>
          <w:rFonts w:cs="Arial"/>
          <w:sz w:val="20"/>
          <w:szCs w:val="20"/>
        </w:rPr>
        <w:tab/>
      </w:r>
      <w:r w:rsidRPr="00FD66C3">
        <w:rPr>
          <w:rFonts w:cs="Arial"/>
          <w:sz w:val="20"/>
          <w:szCs w:val="20"/>
        </w:rPr>
        <w:tab/>
      </w:r>
      <w:r w:rsidRPr="00FD66C3">
        <w:rPr>
          <w:rFonts w:cs="Arial"/>
          <w:sz w:val="20"/>
          <w:szCs w:val="20"/>
        </w:rPr>
        <w:tab/>
      </w:r>
      <w:r w:rsidRPr="00FD66C3">
        <w:rPr>
          <w:rFonts w:cs="Arial"/>
          <w:sz w:val="20"/>
          <w:szCs w:val="20"/>
        </w:rPr>
        <w:tab/>
      </w:r>
      <w:r w:rsidRPr="00FD66C3">
        <w:rPr>
          <w:rFonts w:cs="Arial"/>
          <w:sz w:val="20"/>
          <w:szCs w:val="20"/>
        </w:rPr>
        <w:tab/>
      </w:r>
      <w:r w:rsidRPr="00FD66C3">
        <w:rPr>
          <w:rFonts w:cs="Arial"/>
          <w:sz w:val="20"/>
          <w:szCs w:val="20"/>
        </w:rPr>
        <w:tab/>
      </w:r>
      <w:r w:rsidRPr="00FD66C3">
        <w:rPr>
          <w:rFonts w:cs="Arial"/>
          <w:sz w:val="20"/>
          <w:szCs w:val="20"/>
        </w:rPr>
        <w:tab/>
      </w:r>
      <w:r w:rsidRPr="00FD66C3">
        <w:rPr>
          <w:rFonts w:cs="Arial"/>
          <w:sz w:val="20"/>
          <w:szCs w:val="20"/>
        </w:rPr>
        <w:tab/>
      </w:r>
      <w:r w:rsidRPr="00FD66C3">
        <w:rPr>
          <w:rFonts w:cs="Arial"/>
          <w:sz w:val="20"/>
          <w:szCs w:val="20"/>
        </w:rPr>
        <w:tab/>
      </w:r>
      <w:r w:rsidRPr="00FD66C3">
        <w:rPr>
          <w:rFonts w:cs="Arial"/>
          <w:sz w:val="20"/>
          <w:szCs w:val="20"/>
        </w:rPr>
        <w:tab/>
      </w:r>
      <w:r w:rsidRPr="00FD66C3">
        <w:rPr>
          <w:rFonts w:cs="Arial"/>
          <w:sz w:val="20"/>
          <w:szCs w:val="20"/>
        </w:rPr>
        <w:tab/>
      </w:r>
    </w:p>
    <w:p w14:paraId="4A7CB0B2" w14:textId="77777777" w:rsidR="00553261" w:rsidRPr="00FD66C3" w:rsidRDefault="00553261" w:rsidP="00553261">
      <w:pPr>
        <w:rPr>
          <w:rFonts w:cs="Arial"/>
          <w:sz w:val="20"/>
          <w:szCs w:val="20"/>
        </w:rPr>
      </w:pPr>
    </w:p>
    <w:p w14:paraId="7C974FA7" w14:textId="5D38D9B2" w:rsidR="00B768AA" w:rsidRPr="00FD66C3" w:rsidRDefault="002A658A" w:rsidP="002A658A">
      <w:pPr>
        <w:ind w:left="5040" w:firstLine="720"/>
        <w:jc w:val="center"/>
        <w:rPr>
          <w:rFonts w:cs="Arial"/>
          <w:sz w:val="20"/>
          <w:szCs w:val="20"/>
        </w:rPr>
      </w:pPr>
      <w:r w:rsidRPr="00FD66C3">
        <w:rPr>
          <w:rFonts w:cs="Arial"/>
          <w:sz w:val="20"/>
          <w:szCs w:val="20"/>
        </w:rPr>
        <w:tab/>
      </w:r>
      <w:r w:rsidR="00DF2EEE" w:rsidRPr="00FD66C3">
        <w:rPr>
          <w:rFonts w:cs="Arial"/>
          <w:sz w:val="20"/>
          <w:szCs w:val="20"/>
        </w:rPr>
        <w:br w:type="page"/>
      </w:r>
    </w:p>
    <w:p w14:paraId="53D7B7C5" w14:textId="77777777" w:rsidR="00F04BDF" w:rsidRPr="00FD66C3" w:rsidRDefault="00F04BDF" w:rsidP="00112958">
      <w:pPr>
        <w:spacing w:before="120" w:after="120"/>
        <w:jc w:val="center"/>
        <w:rPr>
          <w:rFonts w:cs="Arial"/>
          <w:b/>
          <w:sz w:val="28"/>
          <w:szCs w:val="20"/>
          <w:u w:val="single"/>
        </w:rPr>
      </w:pPr>
      <w:r w:rsidRPr="00FD66C3">
        <w:rPr>
          <w:rFonts w:cs="Arial"/>
          <w:b/>
          <w:sz w:val="28"/>
          <w:szCs w:val="20"/>
          <w:u w:val="single"/>
        </w:rPr>
        <w:lastRenderedPageBreak/>
        <w:t>Activity Specific Hazards</w:t>
      </w:r>
    </w:p>
    <w:p w14:paraId="6C21BB69" w14:textId="77777777" w:rsidR="00112958" w:rsidRDefault="00112958" w:rsidP="00275ED4">
      <w:pPr>
        <w:spacing w:before="120" w:after="120"/>
        <w:rPr>
          <w:rFonts w:cs="Arial"/>
          <w:b/>
          <w:sz w:val="20"/>
          <w:szCs w:val="20"/>
        </w:rPr>
      </w:pPr>
    </w:p>
    <w:p w14:paraId="15B1F562" w14:textId="4BEA072A" w:rsidR="00B768AA" w:rsidRPr="00FD66C3" w:rsidRDefault="009E35A2" w:rsidP="00275ED4">
      <w:pPr>
        <w:spacing w:before="120" w:after="120"/>
        <w:rPr>
          <w:rFonts w:cs="Arial"/>
          <w:b/>
          <w:sz w:val="20"/>
          <w:szCs w:val="20"/>
        </w:rPr>
      </w:pPr>
      <w:r w:rsidRPr="00FD66C3">
        <w:rPr>
          <w:rFonts w:cs="Arial"/>
          <w:b/>
          <w:sz w:val="20"/>
          <w:szCs w:val="20"/>
        </w:rPr>
        <w:t xml:space="preserve">Is the activity being conducted by another organisation:  </w:t>
      </w:r>
      <w:r w:rsidR="00275ED4" w:rsidRPr="00FD66C3">
        <w:rPr>
          <w:rFonts w:cs="Arial"/>
          <w:b/>
          <w:sz w:val="20"/>
          <w:szCs w:val="20"/>
        </w:rPr>
        <w:tab/>
      </w:r>
      <w:r w:rsidRPr="00FD66C3">
        <w:rPr>
          <w:rFonts w:cs="Arial"/>
          <w:b/>
          <w:sz w:val="20"/>
          <w:szCs w:val="20"/>
          <w:highlight w:val="yellow"/>
        </w:rPr>
        <w:t>Yes</w:t>
      </w:r>
      <w:r w:rsidR="002662D7" w:rsidRPr="00FD66C3">
        <w:rPr>
          <w:rFonts w:cs="Arial"/>
          <w:b/>
          <w:sz w:val="20"/>
          <w:szCs w:val="20"/>
        </w:rPr>
        <w:t xml:space="preserve"> </w:t>
      </w:r>
      <w:r w:rsidRPr="00FD66C3">
        <w:rPr>
          <w:rFonts w:cs="Arial"/>
          <w:b/>
          <w:sz w:val="20"/>
          <w:szCs w:val="20"/>
        </w:rPr>
        <w:t>/No</w:t>
      </w:r>
    </w:p>
    <w:p w14:paraId="671F6AE5" w14:textId="77777777" w:rsidR="009E35A2" w:rsidRPr="00FD66C3" w:rsidRDefault="009E35A2" w:rsidP="00275ED4">
      <w:pPr>
        <w:spacing w:before="120" w:after="120"/>
        <w:rPr>
          <w:rFonts w:cs="Arial"/>
          <w:b/>
          <w:sz w:val="20"/>
          <w:szCs w:val="20"/>
        </w:rPr>
      </w:pPr>
      <w:r w:rsidRPr="00FD66C3">
        <w:rPr>
          <w:rFonts w:cs="Arial"/>
          <w:b/>
          <w:sz w:val="20"/>
          <w:szCs w:val="20"/>
        </w:rPr>
        <w:t>If Yes have you checked the Risk Assessment and Management procedur</w:t>
      </w:r>
      <w:r w:rsidR="00971DCE" w:rsidRPr="00FD66C3">
        <w:rPr>
          <w:rFonts w:cs="Arial"/>
          <w:b/>
          <w:sz w:val="20"/>
          <w:szCs w:val="20"/>
        </w:rPr>
        <w:t>es submitted by the organisation</w:t>
      </w:r>
      <w:r w:rsidRPr="00FD66C3">
        <w:rPr>
          <w:rFonts w:cs="Arial"/>
          <w:b/>
          <w:sz w:val="20"/>
          <w:szCs w:val="20"/>
        </w:rPr>
        <w:t xml:space="preserve">: </w:t>
      </w:r>
      <w:r w:rsidR="00275ED4" w:rsidRPr="00FD66C3">
        <w:rPr>
          <w:rFonts w:cs="Arial"/>
          <w:b/>
          <w:sz w:val="20"/>
          <w:szCs w:val="20"/>
        </w:rPr>
        <w:tab/>
      </w:r>
      <w:r w:rsidRPr="00FD66C3">
        <w:rPr>
          <w:rFonts w:cs="Arial"/>
          <w:b/>
          <w:sz w:val="20"/>
          <w:szCs w:val="20"/>
        </w:rPr>
        <w:t xml:space="preserve"> </w:t>
      </w:r>
      <w:r w:rsidRPr="00FD66C3">
        <w:rPr>
          <w:rFonts w:cs="Arial"/>
          <w:b/>
          <w:sz w:val="20"/>
          <w:szCs w:val="20"/>
          <w:highlight w:val="yellow"/>
        </w:rPr>
        <w:t>Yes</w:t>
      </w:r>
      <w:r w:rsidRPr="00FD66C3">
        <w:rPr>
          <w:rFonts w:cs="Arial"/>
          <w:b/>
          <w:sz w:val="20"/>
          <w:szCs w:val="20"/>
        </w:rPr>
        <w:t>/No</w:t>
      </w:r>
    </w:p>
    <w:p w14:paraId="3B54B92B" w14:textId="77777777" w:rsidR="00971DCE" w:rsidRPr="00FD66C3" w:rsidRDefault="00971DCE" w:rsidP="00275ED4">
      <w:pPr>
        <w:spacing w:before="120" w:after="120"/>
        <w:rPr>
          <w:rFonts w:cs="Arial"/>
          <w:b/>
          <w:sz w:val="20"/>
          <w:szCs w:val="20"/>
        </w:rPr>
      </w:pPr>
      <w:r w:rsidRPr="00FD66C3">
        <w:rPr>
          <w:rFonts w:cs="Arial"/>
          <w:b/>
          <w:sz w:val="20"/>
          <w:szCs w:val="20"/>
        </w:rPr>
        <w:t xml:space="preserve">Have you checked the organisation’s Risk Assessment and Management Plan to ensure the following hazards are considered (as a minimum):   </w:t>
      </w:r>
      <w:r w:rsidRPr="00FD66C3">
        <w:rPr>
          <w:rFonts w:cs="Arial"/>
          <w:b/>
          <w:sz w:val="20"/>
          <w:szCs w:val="20"/>
          <w:highlight w:val="yellow"/>
        </w:rPr>
        <w:t>Yes</w:t>
      </w:r>
      <w:r w:rsidRPr="00FD66C3">
        <w:rPr>
          <w:rFonts w:cs="Arial"/>
          <w:b/>
          <w:sz w:val="20"/>
          <w:szCs w:val="20"/>
        </w:rPr>
        <w:t>/</w:t>
      </w:r>
      <w:proofErr w:type="gramStart"/>
      <w:r w:rsidRPr="00FD66C3">
        <w:rPr>
          <w:rFonts w:cs="Arial"/>
          <w:b/>
          <w:sz w:val="20"/>
          <w:szCs w:val="20"/>
        </w:rPr>
        <w:t>No</w:t>
      </w:r>
      <w:proofErr w:type="gramEnd"/>
    </w:p>
    <w:p w14:paraId="3C5088A1" w14:textId="77777777" w:rsidR="00936BC3" w:rsidRPr="00FD66C3" w:rsidRDefault="00936BC3" w:rsidP="00275ED4">
      <w:pPr>
        <w:spacing w:before="120" w:after="120"/>
        <w:rPr>
          <w:rFonts w:cs="Arial"/>
          <w:b/>
          <w:sz w:val="20"/>
          <w:szCs w:val="20"/>
        </w:rPr>
      </w:pPr>
      <w:r w:rsidRPr="00FD66C3">
        <w:rPr>
          <w:rFonts w:cs="Arial"/>
          <w:b/>
          <w:sz w:val="20"/>
          <w:szCs w:val="20"/>
        </w:rPr>
        <w:t>If prepar</w:t>
      </w:r>
      <w:r w:rsidR="00971DCE" w:rsidRPr="00FD66C3">
        <w:rPr>
          <w:rFonts w:cs="Arial"/>
          <w:b/>
          <w:sz w:val="20"/>
          <w:szCs w:val="20"/>
        </w:rPr>
        <w:t>ing</w:t>
      </w:r>
      <w:r w:rsidRPr="00FD66C3">
        <w:rPr>
          <w:rFonts w:cs="Arial"/>
          <w:b/>
          <w:sz w:val="20"/>
          <w:szCs w:val="20"/>
        </w:rPr>
        <w:t xml:space="preserve"> your own </w:t>
      </w:r>
      <w:r w:rsidR="008D4225" w:rsidRPr="00FD66C3">
        <w:rPr>
          <w:rFonts w:cs="Arial"/>
          <w:b/>
          <w:sz w:val="20"/>
          <w:szCs w:val="20"/>
        </w:rPr>
        <w:t>Hazard Identification, Risk Assessment and Risk Management Strategies</w:t>
      </w:r>
      <w:r w:rsidRPr="00FD66C3">
        <w:rPr>
          <w:rFonts w:cs="Arial"/>
          <w:b/>
          <w:sz w:val="20"/>
          <w:szCs w:val="20"/>
        </w:rPr>
        <w:t xml:space="preserve"> </w:t>
      </w:r>
      <w:r w:rsidR="00971DCE" w:rsidRPr="00FD66C3">
        <w:rPr>
          <w:rFonts w:cs="Arial"/>
          <w:b/>
          <w:sz w:val="20"/>
          <w:szCs w:val="20"/>
        </w:rPr>
        <w:t xml:space="preserve">consider </w:t>
      </w:r>
      <w:r w:rsidRPr="00FD66C3">
        <w:rPr>
          <w:rFonts w:cs="Arial"/>
          <w:b/>
          <w:sz w:val="20"/>
          <w:szCs w:val="20"/>
        </w:rPr>
        <w:t>the following hazards (as a minimum).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992"/>
        <w:gridCol w:w="4252"/>
        <w:gridCol w:w="709"/>
        <w:gridCol w:w="709"/>
        <w:gridCol w:w="567"/>
        <w:gridCol w:w="4111"/>
        <w:gridCol w:w="1842"/>
      </w:tblGrid>
      <w:tr w:rsidR="00971DCE" w:rsidRPr="00FD66C3" w14:paraId="39E59D9B" w14:textId="77777777" w:rsidTr="00112958">
        <w:trPr>
          <w:trHeight w:val="547"/>
        </w:trPr>
        <w:tc>
          <w:tcPr>
            <w:tcW w:w="15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5270" w14:textId="77777777" w:rsidR="00971DCE" w:rsidRPr="00FD66C3" w:rsidRDefault="00971DCE" w:rsidP="00971DCE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When checking the organisation’s Risk Assessment and Management Plan or developing your own plan, ensure the following minimum requirements are considered -</w:t>
            </w:r>
          </w:p>
        </w:tc>
      </w:tr>
      <w:tr w:rsidR="000F510F" w:rsidRPr="00FD66C3" w14:paraId="7145141E" w14:textId="77777777" w:rsidTr="00877870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C1428" w14:textId="77777777" w:rsidR="000F510F" w:rsidRPr="00FD66C3" w:rsidRDefault="003A557F" w:rsidP="000F510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HAZARD / RISK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E1BFE" w14:textId="77777777" w:rsidR="000F510F" w:rsidRPr="00FD66C3" w:rsidRDefault="000F510F" w:rsidP="000F510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RISK RATING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4DAD4" w14:textId="77777777" w:rsidR="000F510F" w:rsidRPr="00FD66C3" w:rsidRDefault="000F510F" w:rsidP="000F510F">
            <w:pPr>
              <w:tabs>
                <w:tab w:val="left" w:pos="463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RISK ASSESSMENT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E516" w14:textId="77777777" w:rsidR="000F510F" w:rsidRPr="00FD66C3" w:rsidRDefault="000F510F" w:rsidP="000F510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Checked by Coordinator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05050" w14:textId="77777777" w:rsidR="000F510F" w:rsidRPr="00FD66C3" w:rsidRDefault="000F510F" w:rsidP="000F510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RISK MANAGEMENT STRATEGIES</w:t>
            </w:r>
          </w:p>
          <w:p w14:paraId="1AB5E64E" w14:textId="77777777" w:rsidR="000F510F" w:rsidRPr="00FD66C3" w:rsidRDefault="000F510F" w:rsidP="000F510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(to be completed if necessary)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0FEA0" w14:textId="77777777" w:rsidR="000F510F" w:rsidRPr="00FD66C3" w:rsidRDefault="000F510F" w:rsidP="000F510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COMMENTS</w:t>
            </w:r>
          </w:p>
        </w:tc>
      </w:tr>
      <w:tr w:rsidR="000F510F" w:rsidRPr="00FD66C3" w14:paraId="7451C7B9" w14:textId="77777777" w:rsidTr="00877870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B47E" w14:textId="77777777" w:rsidR="000F510F" w:rsidRPr="00FD66C3" w:rsidRDefault="000F510F" w:rsidP="00936BC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0755" w14:textId="77777777" w:rsidR="000F510F" w:rsidRPr="00FD66C3" w:rsidRDefault="000F510F" w:rsidP="00B768A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459D" w14:textId="77777777" w:rsidR="000F510F" w:rsidRPr="00FD66C3" w:rsidRDefault="000F510F" w:rsidP="00FF09D4">
            <w:pPr>
              <w:tabs>
                <w:tab w:val="left" w:pos="463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5A92" w14:textId="77777777" w:rsidR="000F510F" w:rsidRPr="00FD66C3" w:rsidRDefault="000F510F" w:rsidP="00B768AA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7845" w14:textId="77777777" w:rsidR="000F510F" w:rsidRPr="00FD66C3" w:rsidRDefault="000F510F" w:rsidP="00B768AA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C8C1" w14:textId="77777777" w:rsidR="000F510F" w:rsidRPr="00FD66C3" w:rsidRDefault="000F510F" w:rsidP="00B768AA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N/A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7E37" w14:textId="77777777" w:rsidR="000F510F" w:rsidRPr="00FD66C3" w:rsidRDefault="000F510F" w:rsidP="00B768A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40" w14:textId="77777777" w:rsidR="000F510F" w:rsidRPr="00FD66C3" w:rsidRDefault="000F510F" w:rsidP="00B768A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F510F" w:rsidRPr="00FD66C3" w14:paraId="469DE62F" w14:textId="77777777" w:rsidTr="008778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FD5F" w14:textId="77777777" w:rsidR="000F510F" w:rsidRPr="00FD66C3" w:rsidRDefault="000F510F" w:rsidP="002A073F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Instructors qualifications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CE0D" w14:textId="77777777" w:rsidR="000F510F" w:rsidRPr="00FD66C3" w:rsidRDefault="003D7BB8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8677" w14:textId="77777777" w:rsidR="000F510F" w:rsidRPr="00FD66C3" w:rsidRDefault="00D86B12" w:rsidP="00FF09D4">
            <w:pPr>
              <w:tabs>
                <w:tab w:val="num" w:pos="463"/>
                <w:tab w:val="left" w:pos="883"/>
              </w:tabs>
              <w:ind w:left="-77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  </w:t>
            </w:r>
            <w:r w:rsidR="000F510F" w:rsidRPr="00FD66C3">
              <w:rPr>
                <w:rFonts w:cs="Arial"/>
                <w:sz w:val="20"/>
                <w:szCs w:val="20"/>
              </w:rPr>
              <w:t>Are the instructors appropriately qualified?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EDE" w14:textId="77777777" w:rsidR="000F510F" w:rsidRPr="00FD66C3" w:rsidRDefault="004C0C99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4A1B" w14:textId="77777777" w:rsidR="000F510F" w:rsidRPr="00FD66C3" w:rsidRDefault="000F510F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D761" w14:textId="77777777" w:rsidR="000F510F" w:rsidRPr="00FD66C3" w:rsidRDefault="000F510F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A1E5" w14:textId="77777777" w:rsidR="000F510F" w:rsidRPr="00FD66C3" w:rsidRDefault="004C0C99" w:rsidP="00FD66C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Educators associated with </w:t>
            </w:r>
            <w:r w:rsidR="002A2ED8" w:rsidRPr="00FD66C3">
              <w:rPr>
                <w:rFonts w:cs="Arial"/>
                <w:sz w:val="20"/>
                <w:szCs w:val="20"/>
              </w:rPr>
              <w:t>Tangalooma Resort</w:t>
            </w:r>
            <w:r w:rsidR="007151C2" w:rsidRPr="00FD66C3">
              <w:rPr>
                <w:rFonts w:cs="Arial"/>
                <w:sz w:val="20"/>
                <w:szCs w:val="20"/>
              </w:rPr>
              <w:t xml:space="preserve">. </w:t>
            </w:r>
            <w:r w:rsidRPr="00FD66C3">
              <w:rPr>
                <w:rFonts w:cs="Arial"/>
                <w:sz w:val="20"/>
                <w:szCs w:val="20"/>
              </w:rPr>
              <w:t>They run education events and are associated with many schools.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9931" w14:textId="77777777" w:rsidR="000F510F" w:rsidRPr="00FD66C3" w:rsidRDefault="000F510F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F510F" w:rsidRPr="00FD66C3" w14:paraId="3BB8CFC3" w14:textId="77777777" w:rsidTr="008778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7CCE" w14:textId="77777777" w:rsidR="000F510F" w:rsidRPr="00FD66C3" w:rsidRDefault="000F510F" w:rsidP="002A073F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First Aid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BB9D" w14:textId="77777777" w:rsidR="000F510F" w:rsidRPr="00FD66C3" w:rsidRDefault="003D7BB8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222B" w14:textId="77777777" w:rsidR="000F510F" w:rsidRPr="00FD66C3" w:rsidRDefault="000F510F" w:rsidP="00FF09D4">
            <w:p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Are First Aid requirements appropriate?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A4F0" w14:textId="77777777" w:rsidR="000F510F" w:rsidRPr="00FD66C3" w:rsidRDefault="004C0C99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5272" w14:textId="77777777" w:rsidR="000F510F" w:rsidRPr="00FD66C3" w:rsidRDefault="000F510F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AF4A" w14:textId="77777777" w:rsidR="000F510F" w:rsidRPr="00FD66C3" w:rsidRDefault="000F510F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757C" w14:textId="77777777" w:rsidR="004C0C99" w:rsidRPr="00FD66C3" w:rsidRDefault="004C0C99" w:rsidP="004C0C99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Teacher with current First aid certificate</w:t>
            </w:r>
          </w:p>
          <w:p w14:paraId="72A8FA73" w14:textId="77777777" w:rsidR="000F510F" w:rsidRPr="00FD66C3" w:rsidRDefault="004C0C99" w:rsidP="004C0C99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First aid pack taken along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F6E7" w14:textId="77777777" w:rsidR="000F510F" w:rsidRPr="00FD66C3" w:rsidRDefault="000F510F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F510F" w:rsidRPr="00FD66C3" w14:paraId="1B089EC7" w14:textId="77777777" w:rsidTr="008778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4F7F" w14:textId="77777777" w:rsidR="000F510F" w:rsidRPr="00FD66C3" w:rsidRDefault="000F510F" w:rsidP="00936BC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Supervision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84F0" w14:textId="77777777" w:rsidR="000F510F" w:rsidRPr="00FD66C3" w:rsidRDefault="003D7BB8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E82B" w14:textId="77777777" w:rsidR="000F510F" w:rsidRPr="00FD66C3" w:rsidRDefault="000F510F" w:rsidP="00FF09D4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Is there appropriate and responsible adult supervision?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928F" w14:textId="77777777" w:rsidR="000F510F" w:rsidRPr="00FD66C3" w:rsidRDefault="004C0C99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6917" w14:textId="77777777" w:rsidR="000F510F" w:rsidRPr="00FD66C3" w:rsidRDefault="000F510F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7BFC" w14:textId="77777777" w:rsidR="000F510F" w:rsidRPr="00FD66C3" w:rsidRDefault="000F510F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4A36" w14:textId="77777777" w:rsidR="000F510F" w:rsidRPr="00FD66C3" w:rsidRDefault="002A2ED8" w:rsidP="002A2ED8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  <w:highlight w:val="yellow"/>
              </w:rPr>
              <w:t>1</w:t>
            </w:r>
            <w:r w:rsidR="007151C2" w:rsidRPr="00FD66C3">
              <w:rPr>
                <w:rFonts w:cs="Arial"/>
                <w:sz w:val="20"/>
                <w:szCs w:val="20"/>
                <w:highlight w:val="yellow"/>
              </w:rPr>
              <w:t xml:space="preserve"> teacher attending for </w:t>
            </w:r>
            <w:r w:rsidRPr="00FD66C3">
              <w:rPr>
                <w:rFonts w:cs="Arial"/>
                <w:sz w:val="20"/>
                <w:szCs w:val="20"/>
                <w:highlight w:val="yellow"/>
              </w:rPr>
              <w:t>4</w:t>
            </w:r>
            <w:r w:rsidR="007151C2" w:rsidRPr="00FD66C3">
              <w:rPr>
                <w:rFonts w:cs="Arial"/>
                <w:sz w:val="20"/>
                <w:szCs w:val="20"/>
                <w:highlight w:val="yellow"/>
              </w:rPr>
              <w:t xml:space="preserve"> students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E762" w14:textId="77777777" w:rsidR="000F510F" w:rsidRPr="00FD66C3" w:rsidRDefault="000F510F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F510F" w:rsidRPr="00FD66C3" w14:paraId="09179076" w14:textId="77777777" w:rsidTr="008778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FBA8" w14:textId="77777777" w:rsidR="000F510F" w:rsidRPr="00FD66C3" w:rsidRDefault="000F510F" w:rsidP="002A073F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Is activity appropriate for the age of the students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1AD2" w14:textId="77777777" w:rsidR="000F510F" w:rsidRPr="00FD66C3" w:rsidRDefault="003D7BB8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CC60" w14:textId="77777777" w:rsidR="000F510F" w:rsidRPr="00FD66C3" w:rsidRDefault="00D86B12" w:rsidP="00D86B12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Consider whether the activity is age-appropriate (including staff if necessary)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2970" w14:textId="77777777" w:rsidR="000F510F" w:rsidRPr="00FD66C3" w:rsidRDefault="004C0C99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67C2" w14:textId="77777777" w:rsidR="000F510F" w:rsidRPr="00FD66C3" w:rsidRDefault="000F510F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4E8C" w14:textId="77777777" w:rsidR="000F510F" w:rsidRPr="00FD66C3" w:rsidRDefault="000F510F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3F3B" w14:textId="77777777" w:rsidR="000F510F" w:rsidRPr="00FD66C3" w:rsidRDefault="000F510F" w:rsidP="004C0C99">
            <w:pPr>
              <w:ind w:left="126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8343" w14:textId="77777777" w:rsidR="000F510F" w:rsidRPr="00FD66C3" w:rsidRDefault="000F510F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F510F" w:rsidRPr="00FD66C3" w14:paraId="23CCC9DC" w14:textId="77777777" w:rsidTr="008778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0BA" w14:textId="77777777" w:rsidR="000F510F" w:rsidRPr="00FD66C3" w:rsidRDefault="000F510F" w:rsidP="00D86B12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Is activity appropriate for the</w:t>
            </w:r>
            <w:r w:rsidR="00D86B12" w:rsidRPr="00FD66C3">
              <w:rPr>
                <w:rFonts w:cs="Arial"/>
                <w:sz w:val="20"/>
                <w:szCs w:val="20"/>
              </w:rPr>
              <w:t xml:space="preserve"> student’s</w:t>
            </w:r>
            <w:r w:rsidRPr="00FD66C3">
              <w:rPr>
                <w:rFonts w:cs="Arial"/>
                <w:sz w:val="20"/>
                <w:szCs w:val="20"/>
              </w:rPr>
              <w:t xml:space="preserve"> skill levels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92CF" w14:textId="77777777" w:rsidR="000F510F" w:rsidRPr="00FD66C3" w:rsidRDefault="003D7BB8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F6FA" w14:textId="77777777" w:rsidR="000F510F" w:rsidRPr="00FD66C3" w:rsidRDefault="00D86B12" w:rsidP="00FF09D4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Consider whether the activity is suitable for all ages (including staff if necessary)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9E54" w14:textId="77777777" w:rsidR="000F510F" w:rsidRPr="00FD66C3" w:rsidRDefault="004C0C99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B742" w14:textId="77777777" w:rsidR="000F510F" w:rsidRPr="00FD66C3" w:rsidRDefault="000F510F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4867" w14:textId="77777777" w:rsidR="000F510F" w:rsidRPr="00FD66C3" w:rsidRDefault="000F510F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60B3" w14:textId="77777777" w:rsidR="000F510F" w:rsidRPr="00FD66C3" w:rsidRDefault="000F510F" w:rsidP="004C0C99">
            <w:pPr>
              <w:ind w:left="126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7F3B" w14:textId="77777777" w:rsidR="000F510F" w:rsidRPr="00FD66C3" w:rsidRDefault="000F510F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F510F" w:rsidRPr="00FD66C3" w14:paraId="6209B24B" w14:textId="77777777" w:rsidTr="008778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C515" w14:textId="77777777" w:rsidR="000F510F" w:rsidRPr="00FD66C3" w:rsidRDefault="000F510F" w:rsidP="002A073F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Activity Environment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6709" w14:textId="77777777" w:rsidR="000F510F" w:rsidRPr="00FD66C3" w:rsidRDefault="003D7BB8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84CA" w14:textId="77777777" w:rsidR="000F510F" w:rsidRPr="00FD66C3" w:rsidRDefault="000F510F" w:rsidP="00FF09D4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Is there adequate space for the activity?</w:t>
            </w:r>
          </w:p>
          <w:p w14:paraId="6660EC8C" w14:textId="77777777" w:rsidR="000F510F" w:rsidRPr="00FD66C3" w:rsidRDefault="000F510F" w:rsidP="00FF09D4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Are there defined boundaries for the activity?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AA22" w14:textId="77777777" w:rsidR="000F510F" w:rsidRPr="00FD66C3" w:rsidRDefault="004C0C99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93D3" w14:textId="77777777" w:rsidR="000F510F" w:rsidRPr="00FD66C3" w:rsidRDefault="000F510F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C558" w14:textId="77777777" w:rsidR="000F510F" w:rsidRPr="00FD66C3" w:rsidRDefault="000F510F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8395" w14:textId="77777777" w:rsidR="000F510F" w:rsidRPr="00FD66C3" w:rsidRDefault="000F510F" w:rsidP="004C0C99">
            <w:pPr>
              <w:ind w:left="126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B0F7" w14:textId="77777777" w:rsidR="000F510F" w:rsidRPr="00FD66C3" w:rsidRDefault="000F510F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23FC2" w:rsidRPr="00FD66C3" w14:paraId="53DC6045" w14:textId="77777777" w:rsidTr="008778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DACA" w14:textId="77777777" w:rsidR="00223FC2" w:rsidRPr="00FD66C3" w:rsidRDefault="00223FC2" w:rsidP="00223FC2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Equipment/Clothing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2E4D" w14:textId="77777777" w:rsidR="00223FC2" w:rsidRPr="00FD66C3" w:rsidRDefault="003D7BB8" w:rsidP="00223F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45A4" w14:textId="77777777" w:rsidR="00223FC2" w:rsidRPr="00FD66C3" w:rsidRDefault="00223FC2" w:rsidP="00223FC2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Is the equipment suitable?</w:t>
            </w:r>
          </w:p>
          <w:p w14:paraId="5A98A694" w14:textId="77777777" w:rsidR="00223FC2" w:rsidRPr="00FD66C3" w:rsidRDefault="00223FC2" w:rsidP="00223FC2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Is the equipment in good condition?</w:t>
            </w:r>
          </w:p>
          <w:p w14:paraId="2D3B5B4D" w14:textId="77777777" w:rsidR="00223FC2" w:rsidRPr="00FD66C3" w:rsidRDefault="00223FC2" w:rsidP="00223FC2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Are the students suitable dressed?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6327" w14:textId="77777777" w:rsidR="00223FC2" w:rsidRPr="00FD66C3" w:rsidRDefault="00223FC2" w:rsidP="00223FC2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A243" w14:textId="77777777" w:rsidR="00223FC2" w:rsidRPr="00FD66C3" w:rsidRDefault="00223FC2" w:rsidP="00223FC2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CF09" w14:textId="77777777" w:rsidR="00223FC2" w:rsidRPr="00FD66C3" w:rsidRDefault="00223FC2" w:rsidP="00223FC2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7F48" w14:textId="2A7D4983" w:rsidR="00223FC2" w:rsidRPr="00FD66C3" w:rsidRDefault="00D545FE" w:rsidP="00223FC2">
            <w:pPr>
              <w:rPr>
                <w:rFonts w:cs="Arial"/>
                <w:sz w:val="20"/>
                <w:szCs w:val="20"/>
              </w:rPr>
            </w:pPr>
            <w:r w:rsidRPr="00D545FE">
              <w:rPr>
                <w:rFonts w:cs="Arial"/>
                <w:sz w:val="20"/>
                <w:szCs w:val="20"/>
              </w:rPr>
              <w:t>Students advised to wear close in walking shoes, hats, bug repellent, sunscreen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E664" w14:textId="77777777" w:rsidR="00223FC2" w:rsidRPr="00FD66C3" w:rsidRDefault="00223FC2" w:rsidP="00223FC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23FC2" w:rsidRPr="00FD66C3" w14:paraId="3539FD07" w14:textId="77777777" w:rsidTr="008778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1E05" w14:textId="77777777" w:rsidR="00223FC2" w:rsidRPr="00FD66C3" w:rsidRDefault="00223FC2" w:rsidP="00223FC2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Communication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6F53" w14:textId="77777777" w:rsidR="00223FC2" w:rsidRPr="00FD66C3" w:rsidRDefault="003D7BB8" w:rsidP="00223F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7DE6" w14:textId="77777777" w:rsidR="00223FC2" w:rsidRPr="00FD66C3" w:rsidRDefault="00223FC2" w:rsidP="00223FC2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Are instructions clear and of a suitable language?</w:t>
            </w:r>
          </w:p>
          <w:p w14:paraId="0DC3A39E" w14:textId="77777777" w:rsidR="00223FC2" w:rsidRPr="00FD66C3" w:rsidRDefault="00223FC2" w:rsidP="00223FC2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Are students clear on the means to stop an activity?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ADAE" w14:textId="77777777" w:rsidR="00223FC2" w:rsidRPr="00FD66C3" w:rsidRDefault="00223FC2" w:rsidP="00223FC2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B86A" w14:textId="77777777" w:rsidR="00223FC2" w:rsidRPr="00FD66C3" w:rsidRDefault="00223FC2" w:rsidP="00223FC2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9EE" w14:textId="77777777" w:rsidR="00223FC2" w:rsidRPr="00FD66C3" w:rsidRDefault="00223FC2" w:rsidP="00223FC2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5DFB" w14:textId="77777777" w:rsidR="00223FC2" w:rsidRPr="00FD66C3" w:rsidRDefault="00223FC2" w:rsidP="00223FC2">
            <w:pPr>
              <w:ind w:left="126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3D07" w14:textId="77777777" w:rsidR="00223FC2" w:rsidRPr="00FD66C3" w:rsidRDefault="00223FC2" w:rsidP="00223FC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23FC2" w:rsidRPr="00FD66C3" w14:paraId="54413078" w14:textId="77777777" w:rsidTr="008778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B3F6" w14:textId="77777777" w:rsidR="00223FC2" w:rsidRPr="00FD66C3" w:rsidRDefault="00223FC2" w:rsidP="00223FC2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Are water activities involved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A39B" w14:textId="77777777" w:rsidR="00223FC2" w:rsidRPr="00FD66C3" w:rsidRDefault="00223FC2" w:rsidP="00223FC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56D6" w14:textId="77777777" w:rsidR="00223FC2" w:rsidRPr="00FD66C3" w:rsidRDefault="00223FC2" w:rsidP="00223FC2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Can everyone swim?</w:t>
            </w:r>
          </w:p>
          <w:p w14:paraId="663D2E4D" w14:textId="77777777" w:rsidR="00223FC2" w:rsidRPr="00FD66C3" w:rsidRDefault="00223FC2" w:rsidP="00223FC2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Is the water safe?</w:t>
            </w:r>
          </w:p>
          <w:p w14:paraId="542622A7" w14:textId="77777777" w:rsidR="00223FC2" w:rsidRPr="00FD66C3" w:rsidRDefault="00223FC2" w:rsidP="00223FC2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Are any dangers identified, </w:t>
            </w:r>
            <w:proofErr w:type="spellStart"/>
            <w:r w:rsidRPr="00FD66C3">
              <w:rPr>
                <w:rFonts w:cs="Arial"/>
                <w:sz w:val="20"/>
                <w:szCs w:val="20"/>
              </w:rPr>
              <w:t>eg</w:t>
            </w:r>
            <w:proofErr w:type="spellEnd"/>
            <w:r w:rsidRPr="00FD66C3">
              <w:rPr>
                <w:rFonts w:cs="Arial"/>
                <w:sz w:val="20"/>
                <w:szCs w:val="20"/>
              </w:rPr>
              <w:t xml:space="preserve"> rocks?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2F9" w14:textId="77777777" w:rsidR="00223FC2" w:rsidRPr="00FD66C3" w:rsidRDefault="00807C33" w:rsidP="00FD66C3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3049" w14:textId="77777777" w:rsidR="00223FC2" w:rsidRPr="00FD66C3" w:rsidRDefault="00223FC2" w:rsidP="00223FC2">
            <w:pPr>
              <w:ind w:left="126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3497" w14:textId="77777777" w:rsidR="00223FC2" w:rsidRPr="00FD66C3" w:rsidRDefault="00223FC2" w:rsidP="00223FC2">
            <w:pPr>
              <w:ind w:left="126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570D" w14:textId="76804FA7" w:rsidR="00223FC2" w:rsidRPr="00D545FE" w:rsidRDefault="003F434E" w:rsidP="00FD66C3">
            <w:pPr>
              <w:rPr>
                <w:rFonts w:cs="Arial"/>
                <w:sz w:val="20"/>
                <w:szCs w:val="20"/>
              </w:rPr>
            </w:pPr>
            <w:r w:rsidRPr="00D545FE">
              <w:rPr>
                <w:rFonts w:cs="Arial"/>
                <w:sz w:val="20"/>
                <w:szCs w:val="20"/>
              </w:rPr>
              <w:t>Students made a</w:t>
            </w:r>
            <w:r w:rsidR="00FD66C3" w:rsidRPr="00D545FE">
              <w:rPr>
                <w:rFonts w:cs="Arial"/>
                <w:sz w:val="20"/>
                <w:szCs w:val="20"/>
              </w:rPr>
              <w:t>ware</w:t>
            </w:r>
            <w:r w:rsidRPr="00D545FE">
              <w:rPr>
                <w:rFonts w:cs="Arial"/>
                <w:sz w:val="20"/>
                <w:szCs w:val="20"/>
              </w:rPr>
              <w:t xml:space="preserve"> of the rules &amp; expectation of the activity.</w:t>
            </w:r>
          </w:p>
          <w:p w14:paraId="7A197186" w14:textId="7F8EBFCE" w:rsidR="003F434E" w:rsidRPr="00FD66C3" w:rsidRDefault="003F434E" w:rsidP="00FD66C3">
            <w:pPr>
              <w:rPr>
                <w:rFonts w:cs="Arial"/>
                <w:sz w:val="20"/>
                <w:szCs w:val="20"/>
              </w:rPr>
            </w:pPr>
            <w:r w:rsidRPr="00D545FE">
              <w:rPr>
                <w:rFonts w:cs="Arial"/>
                <w:sz w:val="20"/>
                <w:szCs w:val="20"/>
              </w:rPr>
              <w:t>Small t</w:t>
            </w:r>
            <w:r w:rsidR="0067138B" w:rsidRPr="00D545FE">
              <w:rPr>
                <w:rFonts w:cs="Arial"/>
                <w:sz w:val="20"/>
                <w:szCs w:val="20"/>
              </w:rPr>
              <w:t>ea</w:t>
            </w:r>
            <w:r w:rsidRPr="00D545FE">
              <w:rPr>
                <w:rFonts w:cs="Arial"/>
                <w:sz w:val="20"/>
                <w:szCs w:val="20"/>
              </w:rPr>
              <w:t>ch</w:t>
            </w:r>
            <w:r w:rsidR="0067138B" w:rsidRPr="00D545FE">
              <w:rPr>
                <w:rFonts w:cs="Arial"/>
                <w:sz w:val="20"/>
                <w:szCs w:val="20"/>
              </w:rPr>
              <w:t>e</w:t>
            </w:r>
            <w:r w:rsidRPr="00D545FE">
              <w:rPr>
                <w:rFonts w:cs="Arial"/>
                <w:sz w:val="20"/>
                <w:szCs w:val="20"/>
              </w:rPr>
              <w:t>r to student ratio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1FC9" w14:textId="77777777" w:rsidR="00223FC2" w:rsidRPr="00FD66C3" w:rsidRDefault="00223FC2" w:rsidP="00223FC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23FC2" w:rsidRPr="00FD66C3" w14:paraId="2193193B" w14:textId="77777777" w:rsidTr="00112958">
        <w:trPr>
          <w:trHeight w:val="362"/>
        </w:trPr>
        <w:tc>
          <w:tcPr>
            <w:tcW w:w="15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4C40" w14:textId="1D0674A5" w:rsidR="00223FC2" w:rsidRPr="00FD66C3" w:rsidRDefault="00223FC2" w:rsidP="00223FC2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Other Risks/Hazards - add other risks that you have identified</w:t>
            </w:r>
            <w:r w:rsidR="00877870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044020" w:rsidRPr="00FD66C3" w14:paraId="42ABD138" w14:textId="77777777" w:rsidTr="00112958">
        <w:trPr>
          <w:trHeight w:val="362"/>
        </w:trPr>
        <w:tc>
          <w:tcPr>
            <w:tcW w:w="15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A814" w14:textId="77777777" w:rsidR="00044020" w:rsidRPr="00FD66C3" w:rsidRDefault="00044020" w:rsidP="00877870">
            <w:pPr>
              <w:spacing w:before="160" w:after="160"/>
              <w:rPr>
                <w:rFonts w:cs="Arial"/>
                <w:b/>
                <w:sz w:val="20"/>
                <w:szCs w:val="20"/>
              </w:rPr>
            </w:pPr>
            <w:r w:rsidRPr="00112958">
              <w:rPr>
                <w:rFonts w:cs="Arial"/>
                <w:b/>
                <w:sz w:val="20"/>
                <w:szCs w:val="20"/>
              </w:rPr>
              <w:t>DOLPHIN FEEDING</w:t>
            </w:r>
          </w:p>
        </w:tc>
      </w:tr>
      <w:tr w:rsidR="00223FC2" w:rsidRPr="00FD66C3" w14:paraId="64D51925" w14:textId="77777777" w:rsidTr="00877870">
        <w:trPr>
          <w:trHeight w:val="4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35E6" w14:textId="77777777" w:rsidR="00223FC2" w:rsidRPr="00FD66C3" w:rsidRDefault="00044020" w:rsidP="00223FC2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lastRenderedPageBreak/>
              <w:t>Drowning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8941" w14:textId="77777777" w:rsidR="00223FC2" w:rsidRPr="00FD66C3" w:rsidRDefault="003D7BB8" w:rsidP="00223F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4E23" w14:textId="77777777" w:rsidR="00223FC2" w:rsidRPr="00FD66C3" w:rsidRDefault="00044020" w:rsidP="00223FC2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Are the instructors appropriately qualified?</w:t>
            </w:r>
          </w:p>
          <w:p w14:paraId="71E69883" w14:textId="77777777" w:rsidR="00044020" w:rsidRPr="00FD66C3" w:rsidRDefault="00044020" w:rsidP="00223FC2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Are First Aid requirements appropriate?</w:t>
            </w:r>
          </w:p>
          <w:p w14:paraId="3675C6E9" w14:textId="77777777" w:rsidR="00044020" w:rsidRPr="00FD66C3" w:rsidRDefault="00044020" w:rsidP="00223FC2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Is there appropriate and responsible adult supervision?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B315" w14:textId="77777777" w:rsidR="00223FC2" w:rsidRPr="00FD66C3" w:rsidRDefault="00223FC2" w:rsidP="00223FC2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0FB0" w14:textId="77777777" w:rsidR="00223FC2" w:rsidRPr="00FD66C3" w:rsidRDefault="00223FC2" w:rsidP="00223FC2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8B5C" w14:textId="77777777" w:rsidR="00223FC2" w:rsidRPr="00FD66C3" w:rsidRDefault="00223FC2" w:rsidP="00223FC2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19A6" w14:textId="77777777" w:rsidR="004C578E" w:rsidRPr="00FD66C3" w:rsidRDefault="00044020" w:rsidP="004C578E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Limited depth of area accessible by students</w:t>
            </w:r>
          </w:p>
          <w:p w14:paraId="2958BBE4" w14:textId="77777777" w:rsidR="00044020" w:rsidRPr="00FD66C3" w:rsidRDefault="00044020" w:rsidP="004C578E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Qualified instructors</w:t>
            </w:r>
          </w:p>
          <w:p w14:paraId="4C2CD159" w14:textId="77777777" w:rsidR="00044020" w:rsidRPr="00FD66C3" w:rsidRDefault="00044020" w:rsidP="004C578E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Access to first aid &amp; phones</w:t>
            </w:r>
          </w:p>
          <w:p w14:paraId="6E683406" w14:textId="77777777" w:rsidR="00044020" w:rsidRPr="00FD66C3" w:rsidRDefault="00044020" w:rsidP="004C578E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Students can swim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AB37" w14:textId="77777777" w:rsidR="00223FC2" w:rsidRPr="00FD66C3" w:rsidRDefault="00223FC2" w:rsidP="00223FC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44020" w:rsidRPr="00FD66C3" w14:paraId="117FDDBF" w14:textId="77777777" w:rsidTr="00877870">
        <w:trPr>
          <w:trHeight w:val="4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9B2C" w14:textId="77777777" w:rsidR="00044020" w:rsidRPr="00FD66C3" w:rsidRDefault="00044020" w:rsidP="00044020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Oyster/barnacle cut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D50E" w14:textId="77777777" w:rsidR="00044020" w:rsidRPr="00FD66C3" w:rsidRDefault="00044020" w:rsidP="0004402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4D68" w14:textId="77777777" w:rsidR="00044020" w:rsidRPr="00FD66C3" w:rsidRDefault="00EB5D58" w:rsidP="00044020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Are students aware of the procedures/ area that is accessible?</w:t>
            </w:r>
          </w:p>
          <w:p w14:paraId="6DE76805" w14:textId="77777777" w:rsidR="00C56343" w:rsidRPr="00FD66C3" w:rsidRDefault="00C56343" w:rsidP="00C56343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Is there adequate space for the activity?</w:t>
            </w:r>
          </w:p>
          <w:p w14:paraId="3030C5BD" w14:textId="289E0EF9" w:rsidR="00C56343" w:rsidRPr="00FD66C3" w:rsidRDefault="00C56343" w:rsidP="00044020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Are there defined boundaries for the activity?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BCD3" w14:textId="77777777" w:rsidR="00044020" w:rsidRPr="00FD66C3" w:rsidRDefault="00044020" w:rsidP="00044020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CA55" w14:textId="77777777" w:rsidR="00044020" w:rsidRPr="00FD66C3" w:rsidRDefault="00044020" w:rsidP="00044020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1D5C" w14:textId="77777777" w:rsidR="00044020" w:rsidRPr="00FD66C3" w:rsidRDefault="00044020" w:rsidP="00044020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1D47" w14:textId="77777777" w:rsidR="00044020" w:rsidRPr="00FD66C3" w:rsidRDefault="00044020" w:rsidP="00044020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Limited depth of area accessible by students</w:t>
            </w:r>
          </w:p>
          <w:p w14:paraId="4603F1E0" w14:textId="77777777" w:rsidR="00044020" w:rsidRPr="00FD66C3" w:rsidRDefault="00044020" w:rsidP="00044020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Avoid jetty pylons</w:t>
            </w:r>
          </w:p>
          <w:p w14:paraId="1290C85C" w14:textId="0482CA78" w:rsidR="00044020" w:rsidRPr="00FD66C3" w:rsidRDefault="00044020" w:rsidP="00044020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Access to first aid &amp; phones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2499" w14:textId="77777777" w:rsidR="00044020" w:rsidRPr="00FD66C3" w:rsidRDefault="00044020" w:rsidP="0004402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56343" w:rsidRPr="00FD66C3" w14:paraId="190F1D02" w14:textId="77777777" w:rsidTr="00877870">
        <w:trPr>
          <w:trHeight w:val="4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ABE5" w14:textId="77777777" w:rsidR="00C56343" w:rsidRPr="00FD66C3" w:rsidRDefault="00C56343" w:rsidP="00C5634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Falling off jetty/ tripping on Jetty or beach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6349" w14:textId="77777777" w:rsidR="00C56343" w:rsidRPr="00FD66C3" w:rsidRDefault="00C56343" w:rsidP="00C563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9AFE" w14:textId="77777777" w:rsidR="00C56343" w:rsidRPr="00FD66C3" w:rsidRDefault="00C56343" w:rsidP="00C56343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Is there appropriate and responsible adult supervision?</w:t>
            </w:r>
          </w:p>
          <w:p w14:paraId="6BF8FA4E" w14:textId="77777777" w:rsidR="00C56343" w:rsidRPr="00FD66C3" w:rsidRDefault="00C56343" w:rsidP="00C56343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217" w14:textId="77777777" w:rsidR="00C56343" w:rsidRPr="00FD66C3" w:rsidRDefault="00C56343" w:rsidP="00C56343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7AA8" w14:textId="77777777" w:rsidR="00C56343" w:rsidRPr="00FD66C3" w:rsidRDefault="00C56343" w:rsidP="00C56343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51C0" w14:textId="77777777" w:rsidR="00C56343" w:rsidRPr="00FD66C3" w:rsidRDefault="00C56343" w:rsidP="00C56343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20F9" w14:textId="77777777" w:rsidR="00C56343" w:rsidRPr="00FD66C3" w:rsidRDefault="00C56343" w:rsidP="00C5634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Barriers along jetty</w:t>
            </w:r>
          </w:p>
          <w:p w14:paraId="0962AB5B" w14:textId="77777777" w:rsidR="00C56343" w:rsidRPr="00FD66C3" w:rsidRDefault="00C56343" w:rsidP="00C5634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Avoid climbing on barriers – maintain vigilance, students </w:t>
            </w:r>
            <w:proofErr w:type="gramStart"/>
            <w:r w:rsidRPr="00FD66C3">
              <w:rPr>
                <w:rFonts w:cs="Arial"/>
                <w:sz w:val="20"/>
                <w:szCs w:val="20"/>
              </w:rPr>
              <w:t>supervised at all times</w:t>
            </w:r>
            <w:proofErr w:type="gramEnd"/>
            <w:r w:rsidRPr="00FD66C3">
              <w:rPr>
                <w:rFonts w:cs="Arial"/>
                <w:sz w:val="20"/>
                <w:szCs w:val="20"/>
              </w:rPr>
              <w:t>.</w:t>
            </w:r>
          </w:p>
          <w:p w14:paraId="29546CB2" w14:textId="1BB5A354" w:rsidR="00C56343" w:rsidRDefault="00C56343" w:rsidP="00C5634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No running</w:t>
            </w:r>
          </w:p>
          <w:p w14:paraId="224788A3" w14:textId="40BA8214" w:rsidR="00877870" w:rsidRPr="00FD66C3" w:rsidRDefault="00877870" w:rsidP="00C56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Students advised to wear closed in walking shoes.</w:t>
            </w:r>
          </w:p>
          <w:p w14:paraId="2DAD2B58" w14:textId="752AC2DF" w:rsidR="00C56343" w:rsidRPr="00FD66C3" w:rsidRDefault="00C56343" w:rsidP="00C5634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Access to first aid &amp; phones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9759" w14:textId="77777777" w:rsidR="00C56343" w:rsidRPr="00FD66C3" w:rsidRDefault="00C56343" w:rsidP="00C5634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56343" w:rsidRPr="00FD66C3" w14:paraId="2F7630F2" w14:textId="77777777" w:rsidTr="00877870">
        <w:trPr>
          <w:trHeight w:val="4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9E0" w14:textId="77777777" w:rsidR="00C56343" w:rsidRPr="00FD66C3" w:rsidRDefault="00C56343" w:rsidP="00C5634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Injury caused by dolphin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066" w14:textId="77777777" w:rsidR="00C56343" w:rsidRPr="00FD66C3" w:rsidRDefault="00C56343" w:rsidP="00C563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3CA" w14:textId="77777777" w:rsidR="00C56343" w:rsidRPr="00FD66C3" w:rsidRDefault="00C56343" w:rsidP="00C56343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Is there appropriate and responsible adult supervision?</w:t>
            </w:r>
          </w:p>
          <w:p w14:paraId="68263B4F" w14:textId="77777777" w:rsidR="00C56343" w:rsidRPr="00FD66C3" w:rsidRDefault="00C56343" w:rsidP="00C56343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Is there adequate space for the activity?</w:t>
            </w:r>
          </w:p>
          <w:p w14:paraId="1DBE3A5D" w14:textId="77777777" w:rsidR="00C56343" w:rsidRPr="00FD66C3" w:rsidRDefault="00C56343" w:rsidP="00C56343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Are there defined boundaries for the activity?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D482" w14:textId="77777777" w:rsidR="00C56343" w:rsidRPr="00FD66C3" w:rsidRDefault="00C56343" w:rsidP="00C56343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4714" w14:textId="77777777" w:rsidR="00C56343" w:rsidRPr="00FD66C3" w:rsidRDefault="00C56343" w:rsidP="00C56343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D1E4" w14:textId="77777777" w:rsidR="00C56343" w:rsidRPr="00FD66C3" w:rsidRDefault="00C56343" w:rsidP="00C56343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C29D" w14:textId="77777777" w:rsidR="00C56343" w:rsidRPr="00FD66C3" w:rsidRDefault="00C56343" w:rsidP="00C5634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Follow instructions by the educators on correct human/dolphin interaction</w:t>
            </w:r>
          </w:p>
          <w:p w14:paraId="3E5BD003" w14:textId="77777777" w:rsidR="00C56343" w:rsidRPr="00FD66C3" w:rsidRDefault="00C56343" w:rsidP="00C5634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No touching of the dolphins</w:t>
            </w:r>
          </w:p>
          <w:p w14:paraId="6347C7CC" w14:textId="77777777" w:rsidR="00C56343" w:rsidRPr="00FD66C3" w:rsidRDefault="00C56343" w:rsidP="00C5634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Students </w:t>
            </w:r>
            <w:proofErr w:type="gramStart"/>
            <w:r w:rsidRPr="00FD66C3">
              <w:rPr>
                <w:rFonts w:cs="Arial"/>
                <w:sz w:val="20"/>
                <w:szCs w:val="20"/>
              </w:rPr>
              <w:t>guided and supervised at all times</w:t>
            </w:r>
            <w:proofErr w:type="gramEnd"/>
            <w:r w:rsidRPr="00FD66C3">
              <w:rPr>
                <w:rFonts w:cs="Arial"/>
                <w:sz w:val="20"/>
                <w:szCs w:val="20"/>
              </w:rPr>
              <w:t xml:space="preserve"> by trained staff.</w:t>
            </w:r>
          </w:p>
          <w:p w14:paraId="595E1493" w14:textId="52B134D5" w:rsidR="00C56343" w:rsidRPr="00FD66C3" w:rsidRDefault="00C56343" w:rsidP="00C5634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Access to first aid &amp; phones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2312" w14:textId="77777777" w:rsidR="00C56343" w:rsidRPr="00FD66C3" w:rsidRDefault="00C56343" w:rsidP="00C5634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56343" w:rsidRPr="00FD66C3" w14:paraId="680CC6DC" w14:textId="77777777" w:rsidTr="00877870">
        <w:trPr>
          <w:trHeight w:val="4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91B9" w14:textId="77777777" w:rsidR="00C56343" w:rsidRPr="00FD66C3" w:rsidRDefault="00C56343" w:rsidP="00C5634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Injury caused by handling fish for feeding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FEF" w14:textId="77777777" w:rsidR="00C56343" w:rsidRPr="00FD66C3" w:rsidRDefault="00C56343" w:rsidP="00C563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429E" w14:textId="77777777" w:rsidR="00C56343" w:rsidRPr="00FD66C3" w:rsidRDefault="00C56343" w:rsidP="00C56343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Is there appropriate and responsible adult supervision?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631E" w14:textId="77777777" w:rsidR="00C56343" w:rsidRPr="00FD66C3" w:rsidRDefault="00C56343" w:rsidP="00C56343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46D3" w14:textId="77777777" w:rsidR="00C56343" w:rsidRPr="00FD66C3" w:rsidRDefault="00C56343" w:rsidP="00C56343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C6B8" w14:textId="77777777" w:rsidR="00C56343" w:rsidRPr="00FD66C3" w:rsidRDefault="00C56343" w:rsidP="00C56343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7848" w14:textId="77777777" w:rsidR="00C56343" w:rsidRPr="00FD66C3" w:rsidRDefault="00C56343" w:rsidP="00C5634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Follow instructions by the educators on correct feeding &amp; holding of fish</w:t>
            </w:r>
          </w:p>
          <w:p w14:paraId="7011DF6F" w14:textId="3C14631A" w:rsidR="00C56343" w:rsidRPr="00FD66C3" w:rsidRDefault="00C56343" w:rsidP="00112958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Access to first aid &amp; phones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8DC5" w14:textId="77777777" w:rsidR="00C56343" w:rsidRPr="00FD66C3" w:rsidRDefault="00C56343" w:rsidP="00C5634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56343" w:rsidRPr="00FD66C3" w14:paraId="2A81AC4D" w14:textId="77777777" w:rsidTr="00877870">
        <w:trPr>
          <w:trHeight w:val="4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CF58" w14:textId="77777777" w:rsidR="00C56343" w:rsidRPr="00FD66C3" w:rsidRDefault="00C56343" w:rsidP="00C5634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Bad weather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529D" w14:textId="77777777" w:rsidR="00C56343" w:rsidRPr="00FD66C3" w:rsidRDefault="00C56343" w:rsidP="00C563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1D3D" w14:textId="77777777" w:rsidR="00C56343" w:rsidRPr="00FD66C3" w:rsidRDefault="00C56343" w:rsidP="00C56343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7C96" w14:textId="77777777" w:rsidR="00C56343" w:rsidRPr="00FD66C3" w:rsidRDefault="00C56343" w:rsidP="00C56343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4EA6" w14:textId="77777777" w:rsidR="00C56343" w:rsidRPr="00FD66C3" w:rsidRDefault="00C56343" w:rsidP="00C56343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0D11" w14:textId="77777777" w:rsidR="00C56343" w:rsidRPr="00FD66C3" w:rsidRDefault="00C56343" w:rsidP="00C56343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526A" w14:textId="77777777" w:rsidR="00C56343" w:rsidRPr="00FD66C3" w:rsidRDefault="00C56343" w:rsidP="00C5634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Check weather conditions</w:t>
            </w:r>
          </w:p>
          <w:p w14:paraId="69ED7BE1" w14:textId="06F9E6B5" w:rsidR="00C56343" w:rsidRPr="00FD66C3" w:rsidRDefault="00C56343" w:rsidP="00112958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Operations &amp; procedures in place to deal with bad weather. Tangalooma staff will advise.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4BAA" w14:textId="77777777" w:rsidR="00C56343" w:rsidRPr="00FD66C3" w:rsidRDefault="00C56343" w:rsidP="00C5634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56343" w:rsidRPr="00FD66C3" w14:paraId="7C4A7C7F" w14:textId="77777777" w:rsidTr="00877870">
        <w:trPr>
          <w:trHeight w:val="447"/>
        </w:trPr>
        <w:tc>
          <w:tcPr>
            <w:tcW w:w="15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BCE5" w14:textId="06D60602" w:rsidR="00877870" w:rsidRPr="00FD66C3" w:rsidRDefault="00C56343" w:rsidP="00877870">
            <w:pPr>
              <w:spacing w:before="160" w:after="160"/>
              <w:rPr>
                <w:rFonts w:cs="Arial"/>
                <w:b/>
                <w:sz w:val="20"/>
                <w:szCs w:val="20"/>
              </w:rPr>
            </w:pPr>
            <w:r w:rsidRPr="00877870">
              <w:rPr>
                <w:rFonts w:cs="Arial"/>
                <w:b/>
                <w:sz w:val="20"/>
                <w:szCs w:val="20"/>
              </w:rPr>
              <w:t>MORETON BAY FERRY RIDE</w:t>
            </w:r>
          </w:p>
        </w:tc>
      </w:tr>
      <w:tr w:rsidR="00C56343" w:rsidRPr="00FD66C3" w14:paraId="6BAFD470" w14:textId="77777777" w:rsidTr="00877870">
        <w:trPr>
          <w:trHeight w:val="4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1623" w14:textId="77777777" w:rsidR="00C56343" w:rsidRPr="00FD66C3" w:rsidRDefault="00C56343" w:rsidP="00C5634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Boarding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1C3F" w14:textId="77777777" w:rsidR="00C56343" w:rsidRPr="00FD66C3" w:rsidRDefault="00C56343" w:rsidP="00C563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3B92" w14:textId="77777777" w:rsidR="00C56343" w:rsidRDefault="00C56343" w:rsidP="00C56343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Is there appropriate and responsible adult supervision?</w:t>
            </w:r>
          </w:p>
          <w:p w14:paraId="5CFD8D6D" w14:textId="449ADA87" w:rsidR="00877870" w:rsidRPr="00FD66C3" w:rsidRDefault="00877870" w:rsidP="00C56343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880F" w14:textId="77777777" w:rsidR="00C56343" w:rsidRPr="00FD66C3" w:rsidRDefault="00C56343" w:rsidP="00C56343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6BC9" w14:textId="77777777" w:rsidR="00C56343" w:rsidRPr="00FD66C3" w:rsidRDefault="00C56343" w:rsidP="00C56343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CAAC" w14:textId="77777777" w:rsidR="00C56343" w:rsidRPr="00FD66C3" w:rsidRDefault="00C56343" w:rsidP="00C56343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FB5C" w14:textId="77777777" w:rsidR="00C56343" w:rsidRPr="00FD66C3" w:rsidRDefault="00C56343" w:rsidP="00FD66C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Trained crew</w:t>
            </w:r>
          </w:p>
          <w:p w14:paraId="453C2F36" w14:textId="7344A911" w:rsidR="00C56343" w:rsidRPr="00FD66C3" w:rsidRDefault="00C56343" w:rsidP="00112958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Non-skid surfaces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135E" w14:textId="77777777" w:rsidR="00C56343" w:rsidRPr="00FD66C3" w:rsidRDefault="00C56343" w:rsidP="00C5634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56343" w:rsidRPr="00FD66C3" w14:paraId="5E026A8F" w14:textId="77777777" w:rsidTr="00877870">
        <w:trPr>
          <w:trHeight w:val="4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BDFA" w14:textId="77777777" w:rsidR="00C56343" w:rsidRPr="00FD66C3" w:rsidRDefault="00C56343" w:rsidP="00C5634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Berthing/ unberthing the vessel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123C" w14:textId="77777777" w:rsidR="00C56343" w:rsidRPr="00FD66C3" w:rsidRDefault="00C56343" w:rsidP="00C563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6FA5" w14:textId="77777777" w:rsidR="00C56343" w:rsidRPr="00FD66C3" w:rsidRDefault="00C56343" w:rsidP="00C56343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Is there appropriate and responsible adult supervision?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03B3" w14:textId="77777777" w:rsidR="00C56343" w:rsidRPr="00FD66C3" w:rsidRDefault="00C56343" w:rsidP="00C56343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E67B" w14:textId="77777777" w:rsidR="00C56343" w:rsidRPr="00FD66C3" w:rsidRDefault="00C56343" w:rsidP="00C56343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F1A7" w14:textId="77777777" w:rsidR="00C56343" w:rsidRPr="00FD66C3" w:rsidRDefault="00C56343" w:rsidP="00C56343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359C" w14:textId="77777777" w:rsidR="00C56343" w:rsidRPr="00FD66C3" w:rsidRDefault="00C56343" w:rsidP="00FD66C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Crew trained &amp; monitoring</w:t>
            </w:r>
          </w:p>
          <w:p w14:paraId="5E02AF43" w14:textId="77777777" w:rsidR="00C56343" w:rsidRDefault="00C56343" w:rsidP="00112958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Gangway manned during boarding &amp; exiting of vessel</w:t>
            </w:r>
          </w:p>
          <w:p w14:paraId="2F41EF83" w14:textId="64165935" w:rsidR="00877870" w:rsidRPr="00FD66C3" w:rsidRDefault="00877870" w:rsidP="001129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Students guided on walkways to avoid any equipment/machinery (forklift or golf buggies)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37E1" w14:textId="77777777" w:rsidR="00C56343" w:rsidRPr="00FD66C3" w:rsidRDefault="00C56343" w:rsidP="00C5634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56343" w:rsidRPr="00FD66C3" w14:paraId="1CB351B6" w14:textId="77777777" w:rsidTr="00877870">
        <w:trPr>
          <w:trHeight w:val="4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D627" w14:textId="77777777" w:rsidR="00C56343" w:rsidRPr="00FD66C3" w:rsidRDefault="00C56343" w:rsidP="00C5634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Falling off ferry</w:t>
            </w:r>
          </w:p>
          <w:p w14:paraId="3D2A66B7" w14:textId="77777777" w:rsidR="00C56343" w:rsidRPr="00FD66C3" w:rsidRDefault="00C56343" w:rsidP="00C5634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Falling whilst on ferry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5E70" w14:textId="77777777" w:rsidR="00C56343" w:rsidRPr="00FD66C3" w:rsidRDefault="00C56343" w:rsidP="00C563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AE00" w14:textId="77777777" w:rsidR="00C56343" w:rsidRPr="00FD66C3" w:rsidRDefault="00C56343" w:rsidP="00C56343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Is there appropriate and responsible adult supervision?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2280" w14:textId="77777777" w:rsidR="00C56343" w:rsidRPr="00FD66C3" w:rsidRDefault="00C56343" w:rsidP="00C56343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C94" w14:textId="77777777" w:rsidR="00C56343" w:rsidRPr="00FD66C3" w:rsidRDefault="00C56343" w:rsidP="00C56343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B676" w14:textId="77777777" w:rsidR="00C56343" w:rsidRPr="00FD66C3" w:rsidRDefault="00C56343" w:rsidP="00C56343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93AD" w14:textId="77777777" w:rsidR="00C56343" w:rsidRPr="00FD66C3" w:rsidRDefault="00C56343" w:rsidP="00FD66C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Remain seated </w:t>
            </w:r>
          </w:p>
          <w:p w14:paraId="05FDD381" w14:textId="77777777" w:rsidR="00C56343" w:rsidRDefault="00C56343" w:rsidP="00FD66C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Hand rails in place</w:t>
            </w:r>
          </w:p>
          <w:p w14:paraId="708C2046" w14:textId="21E8FC3D" w:rsidR="00877870" w:rsidRPr="00FD66C3" w:rsidRDefault="00877870" w:rsidP="00FD66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Safety announcements made on board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01C2" w14:textId="77777777" w:rsidR="00C56343" w:rsidRPr="00FD66C3" w:rsidRDefault="00C56343" w:rsidP="00C5634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6526B9D" w14:textId="77777777" w:rsidR="00742FA3" w:rsidRPr="00FD66C3" w:rsidRDefault="00742FA3" w:rsidP="00D904FE">
      <w:pPr>
        <w:rPr>
          <w:rFonts w:cs="Arial"/>
          <w:sz w:val="20"/>
          <w:szCs w:val="20"/>
        </w:rPr>
      </w:pPr>
    </w:p>
    <w:sectPr w:rsidR="00742FA3" w:rsidRPr="00FD66C3" w:rsidSect="00FD66C3">
      <w:pgSz w:w="16834" w:h="11907" w:orient="landscape" w:code="9"/>
      <w:pgMar w:top="720" w:right="720" w:bottom="720" w:left="720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4CA"/>
    <w:multiLevelType w:val="hybridMultilevel"/>
    <w:tmpl w:val="0E3435F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C60AD"/>
    <w:multiLevelType w:val="hybridMultilevel"/>
    <w:tmpl w:val="53F6722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442BC"/>
    <w:multiLevelType w:val="hybridMultilevel"/>
    <w:tmpl w:val="137CE1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579AD"/>
    <w:multiLevelType w:val="hybridMultilevel"/>
    <w:tmpl w:val="3C24874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15030"/>
    <w:multiLevelType w:val="hybridMultilevel"/>
    <w:tmpl w:val="0B8682B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B661B6"/>
    <w:multiLevelType w:val="hybridMultilevel"/>
    <w:tmpl w:val="BBAEA00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C31018"/>
    <w:multiLevelType w:val="hybridMultilevel"/>
    <w:tmpl w:val="1AFC874C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DF7A0C"/>
    <w:multiLevelType w:val="hybridMultilevel"/>
    <w:tmpl w:val="E8BCF7E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676C80"/>
    <w:multiLevelType w:val="hybridMultilevel"/>
    <w:tmpl w:val="AE6860A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C6CAC"/>
    <w:multiLevelType w:val="hybridMultilevel"/>
    <w:tmpl w:val="88349A5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8E273C"/>
    <w:multiLevelType w:val="hybridMultilevel"/>
    <w:tmpl w:val="E684D936"/>
    <w:lvl w:ilvl="0" w:tplc="0C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1" w15:restartNumberingAfterBreak="0">
    <w:nsid w:val="7E640C86"/>
    <w:multiLevelType w:val="hybridMultilevel"/>
    <w:tmpl w:val="31CE10D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74"/>
    <w:rsid w:val="00006F1C"/>
    <w:rsid w:val="00017B48"/>
    <w:rsid w:val="00044020"/>
    <w:rsid w:val="00047AB5"/>
    <w:rsid w:val="000836C0"/>
    <w:rsid w:val="00086484"/>
    <w:rsid w:val="00094E88"/>
    <w:rsid w:val="000D4A71"/>
    <w:rsid w:val="000E20C6"/>
    <w:rsid w:val="000F510F"/>
    <w:rsid w:val="000F6538"/>
    <w:rsid w:val="00112958"/>
    <w:rsid w:val="00120645"/>
    <w:rsid w:val="001229EA"/>
    <w:rsid w:val="0013285D"/>
    <w:rsid w:val="001333FD"/>
    <w:rsid w:val="00141274"/>
    <w:rsid w:val="00145A44"/>
    <w:rsid w:val="00161E37"/>
    <w:rsid w:val="00166BF9"/>
    <w:rsid w:val="001C104F"/>
    <w:rsid w:val="001F4F2F"/>
    <w:rsid w:val="00223FC2"/>
    <w:rsid w:val="002662D7"/>
    <w:rsid w:val="0027120D"/>
    <w:rsid w:val="00275ED4"/>
    <w:rsid w:val="002A073F"/>
    <w:rsid w:val="002A2ED8"/>
    <w:rsid w:val="002A658A"/>
    <w:rsid w:val="003316DB"/>
    <w:rsid w:val="003A557F"/>
    <w:rsid w:val="003C77D6"/>
    <w:rsid w:val="003D7BB8"/>
    <w:rsid w:val="003E3909"/>
    <w:rsid w:val="003F434E"/>
    <w:rsid w:val="00451B16"/>
    <w:rsid w:val="00456776"/>
    <w:rsid w:val="004A0532"/>
    <w:rsid w:val="004C0C99"/>
    <w:rsid w:val="004C2861"/>
    <w:rsid w:val="004C578E"/>
    <w:rsid w:val="004C612D"/>
    <w:rsid w:val="005064C1"/>
    <w:rsid w:val="00534DFB"/>
    <w:rsid w:val="00553261"/>
    <w:rsid w:val="00555043"/>
    <w:rsid w:val="005570C0"/>
    <w:rsid w:val="00570E27"/>
    <w:rsid w:val="00582348"/>
    <w:rsid w:val="005920E7"/>
    <w:rsid w:val="00593C34"/>
    <w:rsid w:val="005C2B1C"/>
    <w:rsid w:val="005E57C6"/>
    <w:rsid w:val="005E5DA6"/>
    <w:rsid w:val="00616EFF"/>
    <w:rsid w:val="006324E1"/>
    <w:rsid w:val="006512B2"/>
    <w:rsid w:val="0067138B"/>
    <w:rsid w:val="00671E05"/>
    <w:rsid w:val="007151C2"/>
    <w:rsid w:val="00720C38"/>
    <w:rsid w:val="00742FA3"/>
    <w:rsid w:val="00744AF2"/>
    <w:rsid w:val="00761D0A"/>
    <w:rsid w:val="00774CC7"/>
    <w:rsid w:val="007B5FD2"/>
    <w:rsid w:val="007B6325"/>
    <w:rsid w:val="007C2645"/>
    <w:rsid w:val="007E093A"/>
    <w:rsid w:val="007F36CB"/>
    <w:rsid w:val="00807C33"/>
    <w:rsid w:val="0084279D"/>
    <w:rsid w:val="0084678E"/>
    <w:rsid w:val="00860AF4"/>
    <w:rsid w:val="00863CE2"/>
    <w:rsid w:val="00877870"/>
    <w:rsid w:val="00881AE1"/>
    <w:rsid w:val="008A4FAD"/>
    <w:rsid w:val="008D22EA"/>
    <w:rsid w:val="008D4225"/>
    <w:rsid w:val="00936BC3"/>
    <w:rsid w:val="009403FF"/>
    <w:rsid w:val="009407EC"/>
    <w:rsid w:val="00971DCE"/>
    <w:rsid w:val="0099121B"/>
    <w:rsid w:val="009E35A2"/>
    <w:rsid w:val="009F685B"/>
    <w:rsid w:val="00A640D8"/>
    <w:rsid w:val="00A86F70"/>
    <w:rsid w:val="00AD046F"/>
    <w:rsid w:val="00AD4496"/>
    <w:rsid w:val="00B0341F"/>
    <w:rsid w:val="00B15F0E"/>
    <w:rsid w:val="00B42F34"/>
    <w:rsid w:val="00B61D46"/>
    <w:rsid w:val="00B768AA"/>
    <w:rsid w:val="00B95DC3"/>
    <w:rsid w:val="00BF1550"/>
    <w:rsid w:val="00C56343"/>
    <w:rsid w:val="00C56A67"/>
    <w:rsid w:val="00CB2EF8"/>
    <w:rsid w:val="00CC7538"/>
    <w:rsid w:val="00D0232C"/>
    <w:rsid w:val="00D1610F"/>
    <w:rsid w:val="00D32C57"/>
    <w:rsid w:val="00D33889"/>
    <w:rsid w:val="00D4049C"/>
    <w:rsid w:val="00D42079"/>
    <w:rsid w:val="00D545FE"/>
    <w:rsid w:val="00D80E47"/>
    <w:rsid w:val="00D86B12"/>
    <w:rsid w:val="00D904FE"/>
    <w:rsid w:val="00D949E1"/>
    <w:rsid w:val="00DD6F21"/>
    <w:rsid w:val="00DF2EEE"/>
    <w:rsid w:val="00E15F57"/>
    <w:rsid w:val="00E3361D"/>
    <w:rsid w:val="00E35698"/>
    <w:rsid w:val="00E4111B"/>
    <w:rsid w:val="00E47C1B"/>
    <w:rsid w:val="00EA396D"/>
    <w:rsid w:val="00EB48AD"/>
    <w:rsid w:val="00EB5D58"/>
    <w:rsid w:val="00EE4EB1"/>
    <w:rsid w:val="00F02EA3"/>
    <w:rsid w:val="00F04BDF"/>
    <w:rsid w:val="00F41D06"/>
    <w:rsid w:val="00F50F4F"/>
    <w:rsid w:val="00F7326A"/>
    <w:rsid w:val="00FA1010"/>
    <w:rsid w:val="00FC3EC8"/>
    <w:rsid w:val="00FD66C3"/>
    <w:rsid w:val="00FD7CF4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A0EE72"/>
  <w15:docId w15:val="{5DEAD6EF-530B-4FC2-BF63-6EF413BA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1274"/>
    <w:rPr>
      <w:rFonts w:ascii="Arial" w:hAnsi="Arial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1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ED4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E3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909"/>
    <w:rPr>
      <w:rFonts w:ascii="Tahoma" w:hAnsi="Tahoma" w:cs="Tahoma"/>
      <w:color w:val="000000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502F-0C4D-4A99-B8DB-D73BDB75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Risk Assessment and Risk Management Plan for Somerville House</vt:lpstr>
    </vt:vector>
  </TitlesOfParts>
  <Company>Somerville House</Company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Risk Assessment and Risk Management Plan for Somerville House</dc:title>
  <dc:creator>IT Services</dc:creator>
  <cp:lastModifiedBy>Kylie Roche</cp:lastModifiedBy>
  <cp:revision>13</cp:revision>
  <cp:lastPrinted>2012-02-08T01:03:00Z</cp:lastPrinted>
  <dcterms:created xsi:type="dcterms:W3CDTF">2017-03-12T23:18:00Z</dcterms:created>
  <dcterms:modified xsi:type="dcterms:W3CDTF">2019-03-07T06:10:00Z</dcterms:modified>
</cp:coreProperties>
</file>