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leGrid"/>
        <w:tblpPr w:leftFromText="180" w:rightFromText="180" w:vertAnchor="page" w:horzAnchor="margin" w:tblpXSpec="center" w:tblpY="1486"/>
        <w:tblW w:w="15446" w:type="dxa"/>
        <w:tblLayout w:type="fixed"/>
        <w:tblLook w:val="04A0" w:firstRow="1" w:lastRow="0" w:firstColumn="1" w:lastColumn="0" w:noHBand="0" w:noVBand="1"/>
      </w:tblPr>
      <w:tblGrid>
        <w:gridCol w:w="1550"/>
        <w:gridCol w:w="2131"/>
        <w:gridCol w:w="1843"/>
        <w:gridCol w:w="8221"/>
        <w:gridCol w:w="1701"/>
      </w:tblGrid>
      <w:tr xmlns:wp14="http://schemas.microsoft.com/office/word/2010/wordml" w:rsidRPr="007E0097" w:rsidR="000472F4" w:rsidTr="0E15E2F1" w14:paraId="74F32F4E" wp14:textId="77777777">
        <w:tc>
          <w:tcPr>
            <w:tcW w:w="13745" w:type="dxa"/>
            <w:gridSpan w:val="4"/>
            <w:tcBorders>
              <w:bottom w:val="single" w:color="auto" w:sz="4" w:space="0"/>
            </w:tcBorders>
            <w:shd w:val="clear" w:color="auto" w:fill="2E8BAA"/>
            <w:tcMar/>
          </w:tcPr>
          <w:p w:rsidRPr="007E0097" w:rsidR="000472F4" w:rsidP="000472F4" w:rsidRDefault="000472F4" w14:paraId="0DAB0AE6" wp14:textId="77777777">
            <w:pPr>
              <w:pStyle w:val="Heading1"/>
              <w:outlineLvl w:val="0"/>
              <w:rPr>
                <w:rFonts w:cs="Arial"/>
                <w:lang w:val="en-US"/>
              </w:rPr>
            </w:pPr>
            <w:r>
              <w:rPr>
                <w:rFonts w:cs="Arial"/>
                <w:b w:val="0"/>
                <w:noProof/>
                <w:sz w:val="40"/>
                <w:szCs w:val="40"/>
                <w:lang w:eastAsia="en-AU"/>
              </w:rPr>
              <w:drawing>
                <wp:anchor xmlns:wp14="http://schemas.microsoft.com/office/word/2010/wordprocessingDrawing" distT="0" distB="0" distL="114300" distR="114300" simplePos="0" relativeHeight="251661312" behindDoc="1" locked="0" layoutInCell="1" allowOverlap="1" wp14:anchorId="26DE4DBE" wp14:editId="395936CF">
                  <wp:simplePos x="0" y="0"/>
                  <wp:positionH relativeFrom="margin">
                    <wp:posOffset>3585210</wp:posOffset>
                  </wp:positionH>
                  <wp:positionV relativeFrom="paragraph">
                    <wp:posOffset>-949325</wp:posOffset>
                  </wp:positionV>
                  <wp:extent cx="2228850" cy="752475"/>
                  <wp:effectExtent l="0" t="0" r="0" b="9525"/>
                  <wp:wrapNone/>
                  <wp:docPr id="3" name="Picture 2" descr="I:\marketing\PENNY\2017\ECOMARINES\LOGOS\ECOMARINES\EcoMarines Logo HORI 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I:\marketing\PENNY\2017\ECOMARINES\LOGOS\ECOMARINES\EcoMarines Logo HORI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0097">
              <w:rPr>
                <w:rFonts w:cs="Arial"/>
                <w:color w:val="FFFFFF" w:themeColor="background1"/>
                <w:lang w:val="en-US"/>
              </w:rPr>
              <w:t>ENVIRONMENTAL ACTION PLAN 2020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2E8BAA"/>
            <w:tcMar/>
          </w:tcPr>
          <w:p w:rsidRPr="007E0097" w:rsidR="000472F4" w:rsidP="000472F4" w:rsidRDefault="000472F4" w14:paraId="672A6659" wp14:textId="77777777">
            <w:pPr>
              <w:rPr>
                <w:rFonts w:cs="Arial"/>
                <w:b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71B01D31" wp14:textId="77777777">
        <w:trPr>
          <w:trHeight w:val="1265"/>
        </w:trPr>
        <w:tc>
          <w:tcPr>
            <w:tcW w:w="1550" w:type="dxa"/>
            <w:shd w:val="clear" w:color="auto" w:fill="auto"/>
            <w:tcMar/>
          </w:tcPr>
          <w:p w:rsidRPr="007E0097" w:rsidR="000472F4" w:rsidP="000472F4" w:rsidRDefault="000472F4" w14:paraId="2BFBA9EE" wp14:textId="77777777">
            <w:pPr>
              <w:jc w:val="center"/>
              <w:rPr>
                <w:rFonts w:cs="Arial"/>
                <w:b/>
                <w:lang w:val="en-US"/>
              </w:rPr>
            </w:pPr>
            <w:r w:rsidRPr="007E0097">
              <w:rPr>
                <w:rFonts w:cs="Arial"/>
                <w:b/>
                <w:lang w:val="en-US"/>
              </w:rPr>
              <w:t>MONTH</w:t>
            </w:r>
          </w:p>
        </w:tc>
        <w:tc>
          <w:tcPr>
            <w:tcW w:w="2131" w:type="dxa"/>
            <w:shd w:val="clear" w:color="auto" w:fill="auto"/>
            <w:tcMar/>
          </w:tcPr>
          <w:p w:rsidRPr="007E0097" w:rsidR="000472F4" w:rsidP="000472F4" w:rsidRDefault="000472F4" w14:paraId="0D09A53D" wp14:textId="77777777">
            <w:pPr>
              <w:jc w:val="center"/>
              <w:rPr>
                <w:rFonts w:cs="Arial"/>
                <w:b/>
                <w:lang w:val="en-US"/>
              </w:rPr>
            </w:pPr>
            <w:r w:rsidRPr="007E0097">
              <w:rPr>
                <w:rFonts w:cs="Arial"/>
                <w:b/>
                <w:lang w:val="en-US"/>
              </w:rPr>
              <w:t>SECTION</w:t>
            </w:r>
          </w:p>
          <w:p w:rsidRPr="007E0097" w:rsidR="000472F4" w:rsidP="000472F4" w:rsidRDefault="000472F4" w14:paraId="5E9D1B31" wp14:textId="7777777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(communication</w:t>
            </w:r>
            <w:r w:rsidRPr="007E0097">
              <w:rPr>
                <w:rFonts w:cs="Arial"/>
                <w:b/>
                <w:sz w:val="20"/>
                <w:lang w:val="en-US"/>
              </w:rPr>
              <w:t>, community, nature</w:t>
            </w:r>
            <w:r>
              <w:rPr>
                <w:rFonts w:cs="Arial"/>
                <w:b/>
                <w:sz w:val="20"/>
                <w:lang w:val="en-US"/>
              </w:rPr>
              <w:t>/food</w:t>
            </w:r>
            <w:r w:rsidRPr="007E0097">
              <w:rPr>
                <w:rFonts w:cs="Arial"/>
                <w:b/>
                <w:sz w:val="20"/>
                <w:lang w:val="en-US"/>
              </w:rPr>
              <w:t>, water, waste, recycle or energy)</w:t>
            </w:r>
          </w:p>
        </w:tc>
        <w:tc>
          <w:tcPr>
            <w:tcW w:w="1843" w:type="dxa"/>
            <w:shd w:val="clear" w:color="auto" w:fill="auto"/>
            <w:tcMar/>
          </w:tcPr>
          <w:p w:rsidRPr="007E0097" w:rsidR="000472F4" w:rsidP="000472F4" w:rsidRDefault="000472F4" w14:paraId="415C7DBB" wp14:textId="7777777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IDEA</w:t>
            </w:r>
          </w:p>
        </w:tc>
        <w:tc>
          <w:tcPr>
            <w:tcW w:w="8221" w:type="dxa"/>
            <w:shd w:val="clear" w:color="auto" w:fill="auto"/>
            <w:tcMar/>
          </w:tcPr>
          <w:p w:rsidRPr="007E0097" w:rsidR="000472F4" w:rsidP="000472F4" w:rsidRDefault="000472F4" w14:paraId="7E368D97" wp14:textId="77777777">
            <w:pPr>
              <w:jc w:val="center"/>
              <w:rPr>
                <w:rFonts w:cs="Arial"/>
                <w:b/>
                <w:lang w:val="en-US"/>
              </w:rPr>
            </w:pPr>
            <w:r w:rsidRPr="007E0097">
              <w:rPr>
                <w:rFonts w:cs="Arial"/>
                <w:b/>
                <w:lang w:val="en-US"/>
              </w:rPr>
              <w:t>IMPLEMENTATION PLAN / NOTES</w:t>
            </w:r>
          </w:p>
        </w:tc>
        <w:tc>
          <w:tcPr>
            <w:tcW w:w="1701" w:type="dxa"/>
            <w:shd w:val="clear" w:color="auto" w:fill="auto"/>
            <w:tcMar/>
          </w:tcPr>
          <w:p w:rsidRPr="007E0097" w:rsidR="000472F4" w:rsidP="000472F4" w:rsidRDefault="000472F4" w14:paraId="7B02AFC4" wp14:textId="77777777">
            <w:pPr>
              <w:jc w:val="center"/>
              <w:rPr>
                <w:rFonts w:cs="Arial"/>
                <w:b/>
                <w:lang w:val="en-US"/>
              </w:rPr>
            </w:pPr>
            <w:r w:rsidRPr="007E0097">
              <w:rPr>
                <w:rFonts w:cs="Arial"/>
                <w:b/>
                <w:lang w:val="en-US"/>
              </w:rPr>
              <w:t>DATE</w:t>
            </w:r>
          </w:p>
          <w:p w:rsidRPr="007E0097" w:rsidR="000472F4" w:rsidP="000472F4" w:rsidRDefault="000472F4" w14:paraId="24CF5195" wp14:textId="77777777">
            <w:pPr>
              <w:jc w:val="center"/>
              <w:rPr>
                <w:rFonts w:cs="Arial"/>
                <w:b/>
                <w:lang w:val="en-US"/>
              </w:rPr>
            </w:pPr>
            <w:r w:rsidRPr="007E0097">
              <w:rPr>
                <w:rFonts w:cs="Arial"/>
                <w:b/>
                <w:lang w:val="en-US"/>
              </w:rPr>
              <w:t xml:space="preserve">COMPLETED </w:t>
            </w:r>
            <w:r w:rsidRPr="007E0097">
              <w:rPr>
                <w:rFonts w:cs="Arial"/>
                <w:b/>
                <w:sz w:val="20"/>
                <w:lang w:val="en-US"/>
              </w:rPr>
              <w:t>(tick box beside item once complete)</w:t>
            </w:r>
          </w:p>
          <w:p w:rsidRPr="007E0097" w:rsidR="000472F4" w:rsidP="000472F4" w:rsidRDefault="000472F4" w14:paraId="0A37501D" wp14:textId="77777777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68F1CCA0" wp14:textId="77777777">
        <w:trPr>
          <w:trHeight w:val="332"/>
        </w:trPr>
        <w:tc>
          <w:tcPr>
            <w:tcW w:w="1550" w:type="dxa"/>
            <w:tcMar/>
          </w:tcPr>
          <w:p w:rsidRPr="007E0097" w:rsidR="000472F4" w:rsidP="000472F4" w:rsidRDefault="000472F4" w14:paraId="013B103E" wp14:textId="77777777">
            <w:pPr>
              <w:rPr>
                <w:rFonts w:cs="Arial"/>
                <w:i/>
                <w:color w:val="FF0000"/>
                <w:lang w:val="en-US"/>
              </w:rPr>
            </w:pPr>
            <w:r>
              <w:rPr>
                <w:rFonts w:cs="Arial"/>
                <w:i/>
                <w:color w:val="FF0000"/>
                <w:lang w:val="en-US"/>
              </w:rPr>
              <w:t xml:space="preserve">E.g. </w:t>
            </w:r>
            <w:r w:rsidRPr="007E0097">
              <w:rPr>
                <w:rFonts w:cs="Arial"/>
                <w:i/>
                <w:color w:val="FF0000"/>
                <w:lang w:val="en-US"/>
              </w:rPr>
              <w:t>January</w:t>
            </w:r>
          </w:p>
        </w:tc>
        <w:tc>
          <w:tcPr>
            <w:tcW w:w="2131" w:type="dxa"/>
            <w:tcMar/>
          </w:tcPr>
          <w:p w:rsidRPr="007E0097" w:rsidR="000472F4" w:rsidP="000472F4" w:rsidRDefault="000472F4" w14:paraId="48847928" wp14:textId="77777777">
            <w:pPr>
              <w:rPr>
                <w:rFonts w:cs="Arial"/>
                <w:i/>
                <w:color w:val="FF0000"/>
                <w:lang w:val="en-US"/>
              </w:rPr>
            </w:pPr>
            <w:r w:rsidRPr="007E0097">
              <w:rPr>
                <w:rFonts w:cs="Arial"/>
                <w:i/>
                <w:color w:val="FF0000"/>
                <w:lang w:val="en-US"/>
              </w:rPr>
              <w:t>Waste</w:t>
            </w:r>
            <w:bookmarkStart w:name="_GoBack" w:id="0"/>
            <w:bookmarkEnd w:id="0"/>
          </w:p>
        </w:tc>
        <w:tc>
          <w:tcPr>
            <w:tcW w:w="1843" w:type="dxa"/>
            <w:tcMar/>
          </w:tcPr>
          <w:p w:rsidRPr="007E0097" w:rsidR="000472F4" w:rsidP="000472F4" w:rsidRDefault="000472F4" w14:paraId="519813F4" wp14:textId="77777777">
            <w:pPr>
              <w:rPr>
                <w:rFonts w:cs="Arial"/>
                <w:i/>
                <w:color w:val="FF0000"/>
                <w:lang w:val="en-US"/>
              </w:rPr>
            </w:pPr>
            <w:r w:rsidRPr="007E0097">
              <w:rPr>
                <w:rFonts w:cs="Arial"/>
                <w:i/>
                <w:color w:val="FF0000"/>
                <w:lang w:val="en-US"/>
              </w:rPr>
              <w:t>Wrapper Free Wednesday</w:t>
            </w:r>
          </w:p>
        </w:tc>
        <w:tc>
          <w:tcPr>
            <w:tcW w:w="8221" w:type="dxa"/>
            <w:tcMar/>
          </w:tcPr>
          <w:p w:rsidRPr="007E0097" w:rsidR="000472F4" w:rsidP="000472F4" w:rsidRDefault="000472F4" w14:paraId="1F8C290D" wp14:textId="77777777">
            <w:pPr>
              <w:rPr>
                <w:rFonts w:cs="Arial"/>
                <w:i/>
                <w:color w:val="FF0000"/>
                <w:lang w:val="en-US"/>
              </w:rPr>
            </w:pPr>
            <w:r w:rsidRPr="007E0097">
              <w:rPr>
                <w:rFonts w:cs="Arial"/>
                <w:i/>
                <w:color w:val="FF0000"/>
                <w:lang w:val="en-US"/>
              </w:rPr>
              <w:t xml:space="preserve">Show students the Wrapper Free Wednesday video </w:t>
            </w:r>
            <w:r>
              <w:rPr>
                <w:rFonts w:cs="Arial"/>
                <w:i/>
                <w:color w:val="FF0000"/>
                <w:lang w:val="en-US"/>
              </w:rPr>
              <w:t>online. Write letter to send to parents and include lunch suggestions from EcoMarines. D</w:t>
            </w:r>
            <w:r w:rsidRPr="007E0097">
              <w:rPr>
                <w:rFonts w:cs="Arial"/>
                <w:i/>
                <w:color w:val="FF0000"/>
                <w:lang w:val="en-US"/>
              </w:rPr>
              <w:t xml:space="preserve">iscuss contents of lunch </w:t>
            </w:r>
            <w:r>
              <w:rPr>
                <w:rFonts w:cs="Arial"/>
                <w:i/>
                <w:color w:val="FF0000"/>
                <w:lang w:val="en-US"/>
              </w:rPr>
              <w:t xml:space="preserve">with children </w:t>
            </w:r>
            <w:r w:rsidRPr="007E0097">
              <w:rPr>
                <w:rFonts w:cs="Arial"/>
                <w:i/>
                <w:color w:val="FF0000"/>
                <w:lang w:val="en-US"/>
              </w:rPr>
              <w:t xml:space="preserve">each Wednesday to </w:t>
            </w:r>
            <w:r>
              <w:rPr>
                <w:rFonts w:cs="Arial"/>
                <w:i/>
                <w:color w:val="FF0000"/>
                <w:lang w:val="en-US"/>
              </w:rPr>
              <w:t>explain what things are</w:t>
            </w:r>
            <w:r w:rsidRPr="007E0097">
              <w:rPr>
                <w:rFonts w:cs="Arial"/>
                <w:i/>
                <w:color w:val="FF0000"/>
                <w:lang w:val="en-US"/>
              </w:rPr>
              <w:t xml:space="preserve"> (plastic, metal, reusable container, paper) </w:t>
            </w:r>
          </w:p>
          <w:p w:rsidRPr="007E0097" w:rsidR="000472F4" w:rsidP="000472F4" w:rsidRDefault="000472F4" w14:paraId="5DAB6C7B" wp14:textId="77777777">
            <w:pPr>
              <w:rPr>
                <w:rFonts w:cs="Arial"/>
                <w:i/>
                <w:color w:val="FF0000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46890C0A" wp14:textId="28375D3F">
            <w:pPr>
              <w:rPr>
                <w:rFonts w:cs="Arial"/>
                <w:lang w:val="en-US"/>
              </w:rPr>
            </w:pPr>
            <w:r w:rsidRPr="0E15E2F1" w:rsidR="0E15E2F1">
              <w:rPr>
                <w:rFonts w:cs="Arial"/>
                <w:i w:val="1"/>
                <w:iCs w:val="1"/>
                <w:color w:val="FF0000"/>
                <w:lang w:val="en-US"/>
              </w:rPr>
              <w:t>5</w:t>
            </w:r>
            <w:r w:rsidRPr="0E15E2F1" w:rsidR="0E15E2F1">
              <w:rPr>
                <w:rFonts w:cs="Arial"/>
                <w:i w:val="1"/>
                <w:iCs w:val="1"/>
                <w:color w:val="FF0000"/>
                <w:vertAlign w:val="superscript"/>
                <w:lang w:val="en-US"/>
              </w:rPr>
              <w:t>th</w:t>
            </w:r>
            <w:r w:rsidRPr="0E15E2F1" w:rsidR="0E15E2F1">
              <w:rPr>
                <w:rFonts w:cs="Arial"/>
                <w:i w:val="1"/>
                <w:iCs w:val="1"/>
                <w:color w:val="FF0000"/>
                <w:lang w:val="en-US"/>
              </w:rPr>
              <w:t xml:space="preserve"> Feb 2020</w:t>
            </w:r>
          </w:p>
        </w:tc>
      </w:tr>
      <w:tr xmlns:wp14="http://schemas.microsoft.com/office/word/2010/wordml" w:rsidRPr="007E0097" w:rsidR="000472F4" w:rsidTr="0E15E2F1" w14:paraId="02EB378F" wp14:textId="77777777">
        <w:tc>
          <w:tcPr>
            <w:tcW w:w="1550" w:type="dxa"/>
            <w:tcMar/>
          </w:tcPr>
          <w:p w:rsidRPr="007E0097" w:rsidR="000472F4" w:rsidP="000472F4" w:rsidRDefault="000472F4" w14:paraId="6A05A809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5A39BBE3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41C8F396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72A3D3EC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D0B940D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E27B00A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60061E4C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44EAFD9C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4B94D5A5" wp14:textId="77777777">
        <w:tc>
          <w:tcPr>
            <w:tcW w:w="1550" w:type="dxa"/>
            <w:tcMar/>
          </w:tcPr>
          <w:p w:rsidRPr="007E0097" w:rsidR="000472F4" w:rsidP="000472F4" w:rsidRDefault="000472F4" w14:paraId="3DEEC669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3656B9AB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45FB0818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049F31CB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53128261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62486C05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4101652C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4B99056E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1299C43A" wp14:textId="77777777">
        <w:tc>
          <w:tcPr>
            <w:tcW w:w="1550" w:type="dxa"/>
            <w:tcMar/>
          </w:tcPr>
          <w:p w:rsidRPr="007E0097" w:rsidR="000472F4" w:rsidP="000472F4" w:rsidRDefault="000472F4" w14:paraId="4DDBEF00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3461D779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3CF2D8B6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0FB78278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1FC39945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562CB0E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34CE0A41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62EBF3C5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6D98A12B" wp14:textId="77777777">
        <w:tc>
          <w:tcPr>
            <w:tcW w:w="1550" w:type="dxa"/>
            <w:tcMar/>
          </w:tcPr>
          <w:p w:rsidRPr="007E0097" w:rsidR="000472F4" w:rsidP="000472F4" w:rsidRDefault="000472F4" w14:paraId="2946DB82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5997CC1D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110FFD37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6B699379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3FE9F23F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1F72F646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08CE6F91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61CDCEAD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6BB9E253" wp14:textId="77777777">
        <w:tc>
          <w:tcPr>
            <w:tcW w:w="1550" w:type="dxa"/>
            <w:tcMar/>
          </w:tcPr>
          <w:p w:rsidRPr="007E0097" w:rsidR="000472F4" w:rsidP="000472F4" w:rsidRDefault="000472F4" w14:paraId="23DE523C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52E56223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07547A01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5043CB0F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7459315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6537F28F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6DFB9E20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70DF9E56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44E871BC" wp14:textId="77777777">
        <w:tc>
          <w:tcPr>
            <w:tcW w:w="1550" w:type="dxa"/>
            <w:tcMar/>
          </w:tcPr>
          <w:p w:rsidRPr="007E0097" w:rsidR="000472F4" w:rsidP="000472F4" w:rsidRDefault="000472F4" w14:paraId="144A5D23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738610EB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637805D2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463F29E8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3B7B4B86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3A0FF5F2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5630AD66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61829076" wp14:textId="77777777">
            <w:pPr>
              <w:rPr>
                <w:rFonts w:cs="Arial"/>
                <w:lang w:val="en-US"/>
              </w:rPr>
            </w:pPr>
          </w:p>
        </w:tc>
      </w:tr>
      <w:tr xmlns:wp14="http://schemas.microsoft.com/office/word/2010/wordml" w:rsidRPr="007E0097" w:rsidR="000472F4" w:rsidTr="0E15E2F1" w14:paraId="2BA226A1" wp14:textId="77777777">
        <w:tc>
          <w:tcPr>
            <w:tcW w:w="1550" w:type="dxa"/>
            <w:tcMar/>
          </w:tcPr>
          <w:p w:rsidRPr="007E0097" w:rsidR="000472F4" w:rsidP="000472F4" w:rsidRDefault="000472F4" w14:paraId="17AD93B2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DE4B5B7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2131" w:type="dxa"/>
            <w:tcMar/>
          </w:tcPr>
          <w:p w:rsidRPr="007E0097" w:rsidR="000472F4" w:rsidP="000472F4" w:rsidRDefault="000472F4" w14:paraId="66204FF1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  <w:tcMar/>
          </w:tcPr>
          <w:p w:rsidRPr="007E0097" w:rsidR="000472F4" w:rsidP="000472F4" w:rsidRDefault="000472F4" w14:paraId="2DBF0D7D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6B62F1B3" wp14:textId="77777777">
            <w:pPr>
              <w:rPr>
                <w:rFonts w:cs="Arial"/>
                <w:lang w:val="en-US"/>
              </w:rPr>
            </w:pPr>
          </w:p>
          <w:p w:rsidRPr="007E0097" w:rsidR="000472F4" w:rsidP="000472F4" w:rsidRDefault="000472F4" w14:paraId="02F2C34E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8221" w:type="dxa"/>
            <w:tcMar/>
          </w:tcPr>
          <w:p w:rsidRPr="007E0097" w:rsidR="000472F4" w:rsidP="000472F4" w:rsidRDefault="000472F4" w14:paraId="680A4E5D" wp14:textId="77777777">
            <w:pPr>
              <w:rPr>
                <w:rFonts w:cs="Arial"/>
                <w:lang w:val="en-US"/>
              </w:rPr>
            </w:pPr>
          </w:p>
        </w:tc>
        <w:tc>
          <w:tcPr>
            <w:tcW w:w="1701" w:type="dxa"/>
            <w:tcMar/>
          </w:tcPr>
          <w:p w:rsidRPr="007E0097" w:rsidR="000472F4" w:rsidP="000472F4" w:rsidRDefault="000472F4" w14:paraId="19219836" wp14:textId="77777777">
            <w:pPr>
              <w:rPr>
                <w:rFonts w:cs="Arial"/>
                <w:lang w:val="en-US"/>
              </w:rPr>
            </w:pPr>
          </w:p>
        </w:tc>
      </w:tr>
    </w:tbl>
    <w:p xmlns:wp14="http://schemas.microsoft.com/office/word/2010/wordml" w:rsidRPr="000472F4" w:rsidR="006C25DD" w:rsidRDefault="006C25DD" w14:paraId="00D42D2D" wp14:textId="77777777">
      <w:pPr>
        <w:rPr>
          <w:rFonts w:cs="Arial"/>
          <w:b/>
          <w:i/>
          <w:lang w:val="en-US"/>
        </w:rPr>
      </w:pPr>
      <w:r>
        <w:rPr>
          <w:rFonts w:cs="Arial"/>
          <w:lang w:val="en-US"/>
        </w:rPr>
        <w:t xml:space="preserve">                             </w:t>
      </w:r>
      <w:bookmarkStart w:name="_Hlk480461533" w:id="1"/>
      <w:bookmarkEnd w:id="1"/>
      <w:r>
        <w:rPr>
          <w:rFonts w:cs="Arial"/>
          <w:lang w:val="en-US"/>
        </w:rPr>
        <w:t xml:space="preserve">                          </w:t>
      </w:r>
    </w:p>
    <w:sectPr w:rsidRPr="000472F4" w:rsidR="006C25DD" w:rsidSect="006C25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DD"/>
    <w:rsid w:val="000472F4"/>
    <w:rsid w:val="006036D9"/>
    <w:rsid w:val="006C25DD"/>
    <w:rsid w:val="009323A3"/>
    <w:rsid w:val="009F1C1D"/>
    <w:rsid w:val="00A2435D"/>
    <w:rsid w:val="00B14856"/>
    <w:rsid w:val="0E15E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A5BE"/>
  <w15:chartTrackingRefBased/>
  <w15:docId w15:val="{4B3D9BB3-4AE7-4F45-8187-EAB0C29DB7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14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5DD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2E8BAA"/>
      <w:sz w:val="36"/>
      <w:szCs w:val="32"/>
      <w:lang w:eastAsia="ko-K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EMGreenPrimary" w:customStyle="1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styleId="TEMBluePrimary" w:customStyle="1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styleId="TEMBlueDark" w:customStyle="1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styleId="TEMBlueMedium" w:customStyle="1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styleId="TEMBlueLightest" w:customStyle="1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styleId="TEMBlueLight" w:customStyle="1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character" w:styleId="Heading1Char" w:customStyle="1">
    <w:name w:val="Heading 1 Char"/>
    <w:basedOn w:val="DefaultParagraphFont"/>
    <w:link w:val="Heading1"/>
    <w:uiPriority w:val="9"/>
    <w:rsid w:val="006C25DD"/>
    <w:rPr>
      <w:rFonts w:ascii="Arial" w:hAnsi="Arial" w:eastAsiaTheme="majorEastAsia" w:cstheme="majorBidi"/>
      <w:b/>
      <w:color w:val="2E8BAA"/>
      <w:sz w:val="36"/>
      <w:szCs w:val="32"/>
      <w:lang w:eastAsia="ko-KR"/>
    </w:rPr>
  </w:style>
  <w:style w:type="table" w:styleId="TableGrid">
    <w:name w:val="Table Grid"/>
    <w:basedOn w:val="TableNormal"/>
    <w:uiPriority w:val="39"/>
    <w:rsid w:val="006C25DD"/>
    <w:pPr>
      <w:spacing w:after="0" w:line="240" w:lineRule="auto"/>
    </w:pPr>
    <w:rPr>
      <w:rFonts w:eastAsiaTheme="minorEastAsia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EF2C54827341AB0E53FD5A42DA8A" ma:contentTypeVersion="12" ma:contentTypeDescription="Create a new document." ma:contentTypeScope="" ma:versionID="151c7940036766e93b0921ec0886db31">
  <xsd:schema xmlns:xsd="http://www.w3.org/2001/XMLSchema" xmlns:xs="http://www.w3.org/2001/XMLSchema" xmlns:p="http://schemas.microsoft.com/office/2006/metadata/properties" xmlns:ns2="2822eca2-ff74-40e5-aaf2-7a70cd66715d" xmlns:ns3="2f86a6f2-bec2-423e-b62e-6dd2478b1cb4" targetNamespace="http://schemas.microsoft.com/office/2006/metadata/properties" ma:root="true" ma:fieldsID="323272f025e007b936cc8f65ee70761c" ns2:_="" ns3:_="">
    <xsd:import namespace="2822eca2-ff74-40e5-aaf2-7a70cd66715d"/>
    <xsd:import namespace="2f86a6f2-bec2-423e-b62e-6dd2478b1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eca2-ff74-40e5-aaf2-7a70cd66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a6f2-bec2-423e-b62e-6dd2478b1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23C26-A0DB-4593-BEF3-4C4467BA7113}"/>
</file>

<file path=customXml/itemProps2.xml><?xml version="1.0" encoding="utf-8"?>
<ds:datastoreItem xmlns:ds="http://schemas.openxmlformats.org/officeDocument/2006/customXml" ds:itemID="{FECB92C0-FEEA-43C7-AEA8-C9AE99B66460}"/>
</file>

<file path=customXml/itemProps3.xml><?xml version="1.0" encoding="utf-8"?>
<ds:datastoreItem xmlns:ds="http://schemas.openxmlformats.org/officeDocument/2006/customXml" ds:itemID="{B510D8DE-3CB3-4320-83C4-03DC687E70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Hannah Elias</cp:lastModifiedBy>
  <cp:revision>3</cp:revision>
  <dcterms:created xsi:type="dcterms:W3CDTF">2017-05-03T01:16:00Z</dcterms:created>
  <dcterms:modified xsi:type="dcterms:W3CDTF">2020-02-05T02:26:47Z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0x0101002A7CEF2C54827341AB0E53FD5A42DA8A</vt:lpwstr>
  </property>
</Properties>
</file>